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54B7" w14:textId="400B3D9B" w:rsidR="001F70B1" w:rsidRPr="00C97FF2" w:rsidRDefault="00FA2724" w:rsidP="00FA2724">
      <w:pPr>
        <w:rPr>
          <w:rFonts w:ascii="Tahoma" w:hAnsi="Tahoma" w:cs="Tahoma"/>
        </w:rPr>
      </w:pPr>
      <w:r w:rsidRPr="00C97FF2">
        <w:rPr>
          <w:rFonts w:ascii="Tahoma" w:hAnsi="Tahoma" w:cs="Tahoma"/>
          <w:noProof/>
        </w:rPr>
        <w:t xml:space="preserve">        </w:t>
      </w:r>
      <w:r w:rsidR="0099413A" w:rsidRPr="00C97FF2">
        <w:rPr>
          <w:rFonts w:ascii="Tahoma" w:hAnsi="Tahoma" w:cs="Tahoma"/>
          <w:noProof/>
        </w:rPr>
        <w:t xml:space="preserve">  </w:t>
      </w:r>
      <w:bookmarkStart w:id="0" w:name="_MON_1731759393"/>
      <w:bookmarkEnd w:id="0"/>
      <w:r w:rsidR="00CA767E" w:rsidRPr="00C97FF2">
        <w:rPr>
          <w:rFonts w:ascii="Tahoma" w:hAnsi="Tahoma" w:cs="Tahoma"/>
          <w:noProof/>
          <w:vertAlign w:val="superscript"/>
        </w:rPr>
        <w:object w:dxaOrig="1080" w:dyaOrig="1061" w14:anchorId="2030E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55.5pt" o:ole="" fillcolor="window">
            <v:imagedata r:id="rId5" o:title=""/>
          </v:shape>
          <o:OLEObject Type="Embed" ProgID="Word.Picture.8" ShapeID="_x0000_i1025" DrawAspect="Content" ObjectID="_1817620946" r:id="rId6"/>
        </w:object>
      </w:r>
      <w:r w:rsidR="001F70B1" w:rsidRPr="00C97FF2">
        <w:rPr>
          <w:rFonts w:ascii="Tahoma" w:hAnsi="Tahoma" w:cs="Tahoma"/>
        </w:rPr>
        <w:tab/>
      </w:r>
      <w:r w:rsidR="001F70B1" w:rsidRPr="00C97FF2">
        <w:rPr>
          <w:rFonts w:ascii="Tahoma" w:hAnsi="Tahoma" w:cs="Tahoma"/>
        </w:rPr>
        <w:tab/>
      </w:r>
      <w:r w:rsidR="001F70B1" w:rsidRPr="00C97FF2">
        <w:rPr>
          <w:rFonts w:ascii="Tahoma" w:hAnsi="Tahoma" w:cs="Tahoma"/>
        </w:rPr>
        <w:tab/>
      </w:r>
      <w:r w:rsidR="001F70B1" w:rsidRPr="00C97FF2">
        <w:rPr>
          <w:rFonts w:ascii="Tahoma" w:hAnsi="Tahoma" w:cs="Tahoma"/>
        </w:rPr>
        <w:tab/>
        <w:t xml:space="preserve">                                    </w:t>
      </w:r>
      <w:r w:rsidRPr="00C97FF2">
        <w:rPr>
          <w:rFonts w:ascii="Tahoma" w:hAnsi="Tahoma" w:cs="Tahoma"/>
          <w:noProof/>
          <w:lang w:eastAsia="el-GR"/>
        </w:rPr>
        <w:drawing>
          <wp:inline distT="0" distB="0" distL="0" distR="0" wp14:anchorId="56939093" wp14:editId="6CDEC719">
            <wp:extent cx="839431" cy="818515"/>
            <wp:effectExtent l="0" t="0" r="0" b="63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7920" cy="875546"/>
                    </a:xfrm>
                    <a:prstGeom prst="rect">
                      <a:avLst/>
                    </a:prstGeom>
                    <a:noFill/>
                    <a:ln>
                      <a:noFill/>
                    </a:ln>
                  </pic:spPr>
                </pic:pic>
              </a:graphicData>
            </a:graphic>
          </wp:inline>
        </w:drawing>
      </w:r>
      <w:r w:rsidR="001F70B1" w:rsidRPr="00C97FF2">
        <w:rPr>
          <w:rFonts w:ascii="Tahoma" w:hAnsi="Tahoma" w:cs="Tahoma"/>
        </w:rPr>
        <w:t xml:space="preserve">                           </w:t>
      </w:r>
      <w:r w:rsidR="001F70B1" w:rsidRPr="00C97FF2">
        <w:rPr>
          <w:rFonts w:ascii="Tahoma" w:hAnsi="Tahoma" w:cs="Tahoma"/>
          <w:b/>
        </w:rPr>
        <w:t>ΕΛΛΗΝΙΚΗ ΔΗΜΟΚΡΑΤΙΑ</w:t>
      </w:r>
    </w:p>
    <w:p w14:paraId="6F1CE06C" w14:textId="18AA7AED" w:rsidR="001F70B1" w:rsidRPr="00C97FF2" w:rsidRDefault="001F70B1" w:rsidP="001F70B1">
      <w:pPr>
        <w:pStyle w:val="1"/>
        <w:ind w:right="326"/>
        <w:rPr>
          <w:rFonts w:ascii="Tahoma" w:hAnsi="Tahoma" w:cs="Tahoma"/>
          <w:sz w:val="22"/>
          <w:szCs w:val="22"/>
        </w:rPr>
      </w:pPr>
      <w:r w:rsidRPr="00C97FF2">
        <w:rPr>
          <w:rFonts w:ascii="Tahoma" w:hAnsi="Tahoma" w:cs="Tahoma"/>
          <w:sz w:val="22"/>
          <w:szCs w:val="22"/>
        </w:rPr>
        <w:t>ΕΠΙΜΕΛΗΤΗΡΙΟ ΑΡΓΟΛΙΔΑΣ</w:t>
      </w:r>
    </w:p>
    <w:p w14:paraId="41DA7776" w14:textId="2EBE81AB" w:rsidR="001F70B1" w:rsidRPr="00C97FF2" w:rsidRDefault="001F70B1" w:rsidP="001F70B1">
      <w:pPr>
        <w:pStyle w:val="1"/>
        <w:ind w:right="326"/>
        <w:rPr>
          <w:rFonts w:ascii="Tahoma" w:hAnsi="Tahoma" w:cs="Tahoma"/>
          <w:sz w:val="22"/>
          <w:szCs w:val="22"/>
        </w:rPr>
      </w:pPr>
    </w:p>
    <w:p w14:paraId="7525B6D1" w14:textId="0F33B643" w:rsidR="001F70B1" w:rsidRPr="00C97FF2" w:rsidRDefault="000636E4" w:rsidP="001F70B1">
      <w:pPr>
        <w:pStyle w:val="1"/>
        <w:ind w:right="42"/>
        <w:rPr>
          <w:rFonts w:ascii="Tahoma" w:hAnsi="Tahoma" w:cs="Tahoma"/>
          <w:sz w:val="22"/>
          <w:szCs w:val="22"/>
        </w:rPr>
      </w:pPr>
      <w:r w:rsidRPr="00C97FF2">
        <w:rPr>
          <w:rFonts w:ascii="Tahoma" w:hAnsi="Tahoma" w:cs="Tahoma"/>
          <w:noProof/>
          <w:sz w:val="22"/>
          <w:szCs w:val="22"/>
        </w:rPr>
        <mc:AlternateContent>
          <mc:Choice Requires="wps">
            <w:drawing>
              <wp:anchor distT="0" distB="0" distL="114300" distR="114300" simplePos="0" relativeHeight="251659264" behindDoc="0" locked="0" layoutInCell="0" allowOverlap="1" wp14:anchorId="3A59DA36" wp14:editId="6ED80D80">
                <wp:simplePos x="0" y="0"/>
                <wp:positionH relativeFrom="column">
                  <wp:posOffset>3529330</wp:posOffset>
                </wp:positionH>
                <wp:positionV relativeFrom="paragraph">
                  <wp:posOffset>151130</wp:posOffset>
                </wp:positionV>
                <wp:extent cx="2733675" cy="1238250"/>
                <wp:effectExtent l="0" t="0" r="9525"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238250"/>
                        </a:xfrm>
                        <a:prstGeom prst="rect">
                          <a:avLst/>
                        </a:prstGeom>
                        <a:solidFill>
                          <a:srgbClr val="FFFFFF"/>
                        </a:solidFill>
                        <a:ln>
                          <a:noFill/>
                        </a:ln>
                      </wps:spPr>
                      <wps:txbx>
                        <w:txbxContent>
                          <w:p w14:paraId="0E5C7BF1" w14:textId="11A9D8EC" w:rsidR="001F70B1" w:rsidRPr="00F57A70" w:rsidRDefault="001F70B1" w:rsidP="001F70B1">
                            <w:pPr>
                              <w:pStyle w:val="4"/>
                              <w:tabs>
                                <w:tab w:val="left" w:pos="1440"/>
                              </w:tabs>
                              <w:jc w:val="left"/>
                              <w:rPr>
                                <w:rFonts w:ascii="Tahoma" w:hAnsi="Tahoma" w:cs="Tahoma"/>
                                <w:b/>
                                <w:sz w:val="22"/>
                                <w:szCs w:val="22"/>
                              </w:rPr>
                            </w:pPr>
                            <w:r w:rsidRPr="00F57A70">
                              <w:rPr>
                                <w:rFonts w:ascii="Tahoma" w:hAnsi="Tahoma" w:cs="Tahoma"/>
                                <w:b/>
                                <w:sz w:val="22"/>
                                <w:szCs w:val="22"/>
                              </w:rPr>
                              <w:t>Άργος,</w:t>
                            </w:r>
                            <w:r w:rsidR="002F10E7" w:rsidRPr="00F57A70">
                              <w:rPr>
                                <w:rFonts w:ascii="Tahoma" w:hAnsi="Tahoma" w:cs="Tahoma"/>
                                <w:b/>
                                <w:sz w:val="22"/>
                                <w:szCs w:val="22"/>
                              </w:rPr>
                              <w:t xml:space="preserve"> </w:t>
                            </w:r>
                            <w:r w:rsidR="00FC1CE5">
                              <w:rPr>
                                <w:rFonts w:ascii="Tahoma" w:hAnsi="Tahoma" w:cs="Tahoma"/>
                                <w:b/>
                                <w:sz w:val="22"/>
                                <w:szCs w:val="22"/>
                              </w:rPr>
                              <w:t>25</w:t>
                            </w:r>
                            <w:r w:rsidR="00CE2C36" w:rsidRPr="00F57A70">
                              <w:rPr>
                                <w:rFonts w:ascii="Tahoma" w:hAnsi="Tahoma" w:cs="Tahoma"/>
                                <w:b/>
                                <w:sz w:val="22"/>
                                <w:szCs w:val="22"/>
                              </w:rPr>
                              <w:t xml:space="preserve"> </w:t>
                            </w:r>
                            <w:r w:rsidR="00705079" w:rsidRPr="00F57A70">
                              <w:rPr>
                                <w:rFonts w:ascii="Tahoma" w:hAnsi="Tahoma" w:cs="Tahoma"/>
                                <w:b/>
                                <w:sz w:val="22"/>
                                <w:szCs w:val="22"/>
                              </w:rPr>
                              <w:t>Αυγούστου</w:t>
                            </w:r>
                            <w:r w:rsidR="00F319F8" w:rsidRPr="00F57A70">
                              <w:rPr>
                                <w:rFonts w:ascii="Tahoma" w:hAnsi="Tahoma" w:cs="Tahoma"/>
                                <w:b/>
                                <w:sz w:val="22"/>
                                <w:szCs w:val="22"/>
                              </w:rPr>
                              <w:t xml:space="preserve"> </w:t>
                            </w:r>
                            <w:r w:rsidR="00FC1CE5">
                              <w:rPr>
                                <w:rFonts w:ascii="Tahoma" w:hAnsi="Tahoma" w:cs="Tahoma"/>
                                <w:b/>
                                <w:sz w:val="22"/>
                                <w:szCs w:val="22"/>
                              </w:rPr>
                              <w:t>2025</w:t>
                            </w:r>
                          </w:p>
                          <w:p w14:paraId="0D0B8C05" w14:textId="16045F8B" w:rsidR="001F70B1" w:rsidRPr="00FA2724" w:rsidRDefault="001F70B1" w:rsidP="001F70B1">
                            <w:pPr>
                              <w:pStyle w:val="4"/>
                              <w:tabs>
                                <w:tab w:val="left" w:pos="1440"/>
                              </w:tabs>
                              <w:jc w:val="left"/>
                              <w:rPr>
                                <w:rFonts w:ascii="Tahoma" w:hAnsi="Tahoma" w:cs="Tahoma"/>
                                <w:b/>
                                <w:sz w:val="22"/>
                                <w:szCs w:val="22"/>
                              </w:rPr>
                            </w:pPr>
                            <w:proofErr w:type="spellStart"/>
                            <w:r w:rsidRPr="00F57A70">
                              <w:rPr>
                                <w:rFonts w:ascii="Tahoma" w:hAnsi="Tahoma" w:cs="Tahoma"/>
                                <w:b/>
                                <w:sz w:val="22"/>
                                <w:szCs w:val="22"/>
                              </w:rPr>
                              <w:t>Αρ</w:t>
                            </w:r>
                            <w:proofErr w:type="spellEnd"/>
                            <w:r w:rsidRPr="00F57A70">
                              <w:rPr>
                                <w:rFonts w:ascii="Tahoma" w:hAnsi="Tahoma" w:cs="Tahoma"/>
                                <w:b/>
                                <w:sz w:val="22"/>
                                <w:szCs w:val="22"/>
                              </w:rPr>
                              <w:t xml:space="preserve">. </w:t>
                            </w:r>
                            <w:proofErr w:type="spellStart"/>
                            <w:r w:rsidRPr="00F57A70">
                              <w:rPr>
                                <w:rFonts w:ascii="Tahoma" w:hAnsi="Tahoma" w:cs="Tahoma"/>
                                <w:b/>
                                <w:sz w:val="22"/>
                                <w:szCs w:val="22"/>
                              </w:rPr>
                              <w:t>Πρωτ</w:t>
                            </w:r>
                            <w:proofErr w:type="spellEnd"/>
                            <w:r w:rsidRPr="00F57A70">
                              <w:rPr>
                                <w:rFonts w:ascii="Tahoma" w:hAnsi="Tahoma" w:cs="Tahoma"/>
                                <w:b/>
                                <w:sz w:val="22"/>
                                <w:szCs w:val="22"/>
                              </w:rPr>
                              <w:t>:</w:t>
                            </w:r>
                            <w:r w:rsidR="00F57A70">
                              <w:rPr>
                                <w:rFonts w:ascii="Tahoma" w:hAnsi="Tahoma" w:cs="Tahoma"/>
                                <w:b/>
                                <w:sz w:val="22"/>
                                <w:szCs w:val="22"/>
                              </w:rPr>
                              <w:t xml:space="preserve"> </w:t>
                            </w:r>
                            <w:r w:rsidR="00FC1CE5">
                              <w:rPr>
                                <w:rFonts w:ascii="Tahoma" w:hAnsi="Tahoma" w:cs="Tahoma"/>
                                <w:b/>
                                <w:sz w:val="22"/>
                                <w:szCs w:val="22"/>
                              </w:rPr>
                              <w:t>2732</w:t>
                            </w:r>
                            <w:r w:rsidR="0009368C" w:rsidRPr="00F57A70">
                              <w:rPr>
                                <w:rFonts w:ascii="Tahoma" w:hAnsi="Tahoma" w:cs="Tahoma"/>
                                <w:b/>
                                <w:sz w:val="22"/>
                                <w:szCs w:val="22"/>
                              </w:rPr>
                              <w:t>/</w:t>
                            </w:r>
                            <w:r w:rsidRPr="00F57A70">
                              <w:rPr>
                                <w:rFonts w:ascii="Tahoma" w:hAnsi="Tahoma" w:cs="Tahoma"/>
                                <w:b/>
                                <w:sz w:val="22"/>
                                <w:szCs w:val="22"/>
                              </w:rPr>
                              <w:t>Φ.134</w:t>
                            </w:r>
                          </w:p>
                          <w:p w14:paraId="0F074987" w14:textId="77777777" w:rsidR="001F70B1" w:rsidRPr="00FA2724" w:rsidRDefault="001F70B1" w:rsidP="001F70B1">
                            <w:pPr>
                              <w:suppressAutoHyphens w:val="0"/>
                              <w:spacing w:after="0" w:line="240" w:lineRule="auto"/>
                              <w:rPr>
                                <w:rFonts w:ascii="Tahoma" w:hAnsi="Tahoma" w:cs="Tahoma"/>
                                <w:b/>
                              </w:rPr>
                            </w:pPr>
                          </w:p>
                          <w:p w14:paraId="259C6BE1" w14:textId="77777777" w:rsidR="001F70B1" w:rsidRPr="00FA2724" w:rsidRDefault="001F70B1" w:rsidP="001F70B1">
                            <w:pPr>
                              <w:suppressAutoHyphens w:val="0"/>
                              <w:spacing w:after="0" w:line="240" w:lineRule="auto"/>
                              <w:rPr>
                                <w:rFonts w:ascii="Tahoma" w:hAnsi="Tahoma" w:cs="Tahoma"/>
                                <w:b/>
                              </w:rPr>
                            </w:pPr>
                          </w:p>
                          <w:p w14:paraId="38214074" w14:textId="78D32346" w:rsidR="001F70B1" w:rsidRPr="00FA2724" w:rsidRDefault="001F70B1" w:rsidP="00806FBC">
                            <w:pPr>
                              <w:suppressAutoHyphens w:val="0"/>
                              <w:spacing w:after="0" w:line="240" w:lineRule="auto"/>
                              <w:rPr>
                                <w:rFonts w:ascii="Tahoma" w:hAnsi="Tahoma" w:cs="Tahoma"/>
                                <w:b/>
                              </w:rPr>
                            </w:pPr>
                            <w:r w:rsidRPr="00FA2724">
                              <w:rPr>
                                <w:rFonts w:ascii="Tahoma" w:hAnsi="Tahoma" w:cs="Tahoma"/>
                                <w:b/>
                              </w:rPr>
                              <w:t>ΠΡΟΣ:</w:t>
                            </w:r>
                            <w:r w:rsidR="00F319F8">
                              <w:rPr>
                                <w:rFonts w:ascii="Tahoma" w:hAnsi="Tahoma" w:cs="Tahoma"/>
                                <w:b/>
                              </w:rPr>
                              <w:t>ΜΜΕ Ν. ΑΡΓΟΛΙΔΑΣ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9DA36" id="_x0000_t202" coordsize="21600,21600" o:spt="202" path="m,l,21600r21600,l21600,xe">
                <v:stroke joinstyle="miter"/>
                <v:path gradientshapeok="t" o:connecttype="rect"/>
              </v:shapetype>
              <v:shape id="Πλαίσιο κειμένου 2" o:spid="_x0000_s1026" type="#_x0000_t202" style="position:absolute;margin-left:277.9pt;margin-top:11.9pt;width:215.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" o:allowincell="f" stroked="f">
                <v:textbox>
                  <w:txbxContent>
                    <w:p w14:paraId="0E5C7BF1" w14:textId="11A9D8EC" w:rsidR="001F70B1" w:rsidRPr="00F57A70" w:rsidRDefault="001F70B1" w:rsidP="001F70B1">
                      <w:pPr>
                        <w:pStyle w:val="4"/>
                        <w:tabs>
                          <w:tab w:val="left" w:pos="1440"/>
                        </w:tabs>
                        <w:jc w:val="left"/>
                        <w:rPr>
                          <w:rFonts w:ascii="Tahoma" w:hAnsi="Tahoma" w:cs="Tahoma"/>
                          <w:b/>
                          <w:sz w:val="22"/>
                          <w:szCs w:val="22"/>
                        </w:rPr>
                      </w:pPr>
                      <w:r w:rsidRPr="00F57A70">
                        <w:rPr>
                          <w:rFonts w:ascii="Tahoma" w:hAnsi="Tahoma" w:cs="Tahoma"/>
                          <w:b/>
                          <w:sz w:val="22"/>
                          <w:szCs w:val="22"/>
                        </w:rPr>
                        <w:t>Άργος,</w:t>
                      </w:r>
                      <w:r w:rsidR="002F10E7" w:rsidRPr="00F57A70">
                        <w:rPr>
                          <w:rFonts w:ascii="Tahoma" w:hAnsi="Tahoma" w:cs="Tahoma"/>
                          <w:b/>
                          <w:sz w:val="22"/>
                          <w:szCs w:val="22"/>
                        </w:rPr>
                        <w:t xml:space="preserve"> </w:t>
                      </w:r>
                      <w:r w:rsidR="00FC1CE5">
                        <w:rPr>
                          <w:rFonts w:ascii="Tahoma" w:hAnsi="Tahoma" w:cs="Tahoma"/>
                          <w:b/>
                          <w:sz w:val="22"/>
                          <w:szCs w:val="22"/>
                        </w:rPr>
                        <w:t>25</w:t>
                      </w:r>
                      <w:r w:rsidR="00CE2C36" w:rsidRPr="00F57A70">
                        <w:rPr>
                          <w:rFonts w:ascii="Tahoma" w:hAnsi="Tahoma" w:cs="Tahoma"/>
                          <w:b/>
                          <w:sz w:val="22"/>
                          <w:szCs w:val="22"/>
                        </w:rPr>
                        <w:t xml:space="preserve"> </w:t>
                      </w:r>
                      <w:r w:rsidR="00705079" w:rsidRPr="00F57A70">
                        <w:rPr>
                          <w:rFonts w:ascii="Tahoma" w:hAnsi="Tahoma" w:cs="Tahoma"/>
                          <w:b/>
                          <w:sz w:val="22"/>
                          <w:szCs w:val="22"/>
                        </w:rPr>
                        <w:t>Αυγούστου</w:t>
                      </w:r>
                      <w:r w:rsidR="00F319F8" w:rsidRPr="00F57A70">
                        <w:rPr>
                          <w:rFonts w:ascii="Tahoma" w:hAnsi="Tahoma" w:cs="Tahoma"/>
                          <w:b/>
                          <w:sz w:val="22"/>
                          <w:szCs w:val="22"/>
                        </w:rPr>
                        <w:t xml:space="preserve"> </w:t>
                      </w:r>
                      <w:r w:rsidR="00FC1CE5">
                        <w:rPr>
                          <w:rFonts w:ascii="Tahoma" w:hAnsi="Tahoma" w:cs="Tahoma"/>
                          <w:b/>
                          <w:sz w:val="22"/>
                          <w:szCs w:val="22"/>
                        </w:rPr>
                        <w:t>2025</w:t>
                      </w:r>
                    </w:p>
                    <w:p w14:paraId="0D0B8C05" w14:textId="16045F8B" w:rsidR="001F70B1" w:rsidRPr="00FA2724" w:rsidRDefault="001F70B1" w:rsidP="001F70B1">
                      <w:pPr>
                        <w:pStyle w:val="4"/>
                        <w:tabs>
                          <w:tab w:val="left" w:pos="1440"/>
                        </w:tabs>
                        <w:jc w:val="left"/>
                        <w:rPr>
                          <w:rFonts w:ascii="Tahoma" w:hAnsi="Tahoma" w:cs="Tahoma"/>
                          <w:b/>
                          <w:sz w:val="22"/>
                          <w:szCs w:val="22"/>
                        </w:rPr>
                      </w:pPr>
                      <w:r w:rsidRPr="00F57A70">
                        <w:rPr>
                          <w:rFonts w:ascii="Tahoma" w:hAnsi="Tahoma" w:cs="Tahoma"/>
                          <w:b/>
                          <w:sz w:val="22"/>
                          <w:szCs w:val="22"/>
                        </w:rPr>
                        <w:t>Αρ. Πρωτ:</w:t>
                      </w:r>
                      <w:r w:rsidR="00F57A70">
                        <w:rPr>
                          <w:rFonts w:ascii="Tahoma" w:hAnsi="Tahoma" w:cs="Tahoma"/>
                          <w:b/>
                          <w:sz w:val="22"/>
                          <w:szCs w:val="22"/>
                        </w:rPr>
                        <w:t xml:space="preserve"> </w:t>
                      </w:r>
                      <w:r w:rsidR="00FC1CE5">
                        <w:rPr>
                          <w:rFonts w:ascii="Tahoma" w:hAnsi="Tahoma" w:cs="Tahoma"/>
                          <w:b/>
                          <w:sz w:val="22"/>
                          <w:szCs w:val="22"/>
                        </w:rPr>
                        <w:t>2732</w:t>
                      </w:r>
                      <w:r w:rsidR="0009368C" w:rsidRPr="00F57A70">
                        <w:rPr>
                          <w:rFonts w:ascii="Tahoma" w:hAnsi="Tahoma" w:cs="Tahoma"/>
                          <w:b/>
                          <w:sz w:val="22"/>
                          <w:szCs w:val="22"/>
                        </w:rPr>
                        <w:t>/</w:t>
                      </w:r>
                      <w:r w:rsidRPr="00F57A70">
                        <w:rPr>
                          <w:rFonts w:ascii="Tahoma" w:hAnsi="Tahoma" w:cs="Tahoma"/>
                          <w:b/>
                          <w:sz w:val="22"/>
                          <w:szCs w:val="22"/>
                        </w:rPr>
                        <w:t>Φ.134</w:t>
                      </w:r>
                    </w:p>
                    <w:p w14:paraId="0F074987" w14:textId="77777777" w:rsidR="001F70B1" w:rsidRPr="00FA2724" w:rsidRDefault="001F70B1" w:rsidP="001F70B1">
                      <w:pPr>
                        <w:suppressAutoHyphens w:val="0"/>
                        <w:spacing w:after="0" w:line="240" w:lineRule="auto"/>
                        <w:rPr>
                          <w:rFonts w:ascii="Tahoma" w:hAnsi="Tahoma" w:cs="Tahoma"/>
                          <w:b/>
                        </w:rPr>
                      </w:pPr>
                    </w:p>
                    <w:p w14:paraId="259C6BE1" w14:textId="77777777" w:rsidR="001F70B1" w:rsidRPr="00FA2724" w:rsidRDefault="001F70B1" w:rsidP="001F70B1">
                      <w:pPr>
                        <w:suppressAutoHyphens w:val="0"/>
                        <w:spacing w:after="0" w:line="240" w:lineRule="auto"/>
                        <w:rPr>
                          <w:rFonts w:ascii="Tahoma" w:hAnsi="Tahoma" w:cs="Tahoma"/>
                          <w:b/>
                        </w:rPr>
                      </w:pPr>
                    </w:p>
                    <w:p w14:paraId="38214074" w14:textId="78D32346" w:rsidR="001F70B1" w:rsidRPr="00FA2724" w:rsidRDefault="001F70B1" w:rsidP="00806FBC">
                      <w:pPr>
                        <w:suppressAutoHyphens w:val="0"/>
                        <w:spacing w:after="0" w:line="240" w:lineRule="auto"/>
                        <w:rPr>
                          <w:rFonts w:ascii="Tahoma" w:hAnsi="Tahoma" w:cs="Tahoma"/>
                          <w:b/>
                        </w:rPr>
                      </w:pPr>
                      <w:r w:rsidRPr="00FA2724">
                        <w:rPr>
                          <w:rFonts w:ascii="Tahoma" w:hAnsi="Tahoma" w:cs="Tahoma"/>
                          <w:b/>
                        </w:rPr>
                        <w:t>ΠΡΟΣ:</w:t>
                      </w:r>
                      <w:r w:rsidR="00F319F8">
                        <w:rPr>
                          <w:rFonts w:ascii="Tahoma" w:hAnsi="Tahoma" w:cs="Tahoma"/>
                          <w:b/>
                        </w:rPr>
                        <w:t>ΜΜΕ Ν. ΑΡΓΟΛΙΔΑΣ</w:t>
                      </w:r>
                    </w:p>
                  </w:txbxContent>
                </v:textbox>
              </v:shape>
            </w:pict>
          </mc:Fallback>
        </mc:AlternateContent>
      </w:r>
      <w:r w:rsidR="001F70B1" w:rsidRPr="00C97FF2">
        <w:rPr>
          <w:rFonts w:ascii="Tahoma" w:hAnsi="Tahoma" w:cs="Tahoma"/>
          <w:sz w:val="22"/>
          <w:szCs w:val="22"/>
        </w:rPr>
        <w:t>Κορίνθου 23 (</w:t>
      </w:r>
      <w:proofErr w:type="spellStart"/>
      <w:r w:rsidR="001F70B1" w:rsidRPr="00C97FF2">
        <w:rPr>
          <w:rFonts w:ascii="Tahoma" w:hAnsi="Tahoma" w:cs="Tahoma"/>
          <w:sz w:val="22"/>
          <w:szCs w:val="22"/>
        </w:rPr>
        <w:t>Πλ.Δερβενακίων</w:t>
      </w:r>
      <w:proofErr w:type="spellEnd"/>
      <w:r w:rsidR="001F70B1" w:rsidRPr="00C97FF2">
        <w:rPr>
          <w:rFonts w:ascii="Tahoma" w:hAnsi="Tahoma" w:cs="Tahoma"/>
          <w:sz w:val="22"/>
          <w:szCs w:val="22"/>
        </w:rPr>
        <w:t>)</w:t>
      </w:r>
    </w:p>
    <w:p w14:paraId="42E35EAC" w14:textId="47908B10" w:rsidR="001F70B1" w:rsidRPr="00FC1CE5" w:rsidRDefault="001F70B1" w:rsidP="001F70B1">
      <w:pPr>
        <w:pStyle w:val="1"/>
        <w:ind w:right="326"/>
        <w:rPr>
          <w:rFonts w:ascii="Tahoma" w:hAnsi="Tahoma" w:cs="Tahoma"/>
          <w:sz w:val="22"/>
          <w:szCs w:val="22"/>
          <w:lang w:val="en-US"/>
        </w:rPr>
      </w:pPr>
      <w:r w:rsidRPr="00FC1CE5">
        <w:rPr>
          <w:rFonts w:ascii="Tahoma" w:hAnsi="Tahoma" w:cs="Tahoma"/>
          <w:sz w:val="22"/>
          <w:szCs w:val="22"/>
          <w:lang w:val="en-US"/>
        </w:rPr>
        <w:t xml:space="preserve">21231 – </w:t>
      </w:r>
      <w:r w:rsidRPr="00C97FF2">
        <w:rPr>
          <w:rFonts w:ascii="Tahoma" w:hAnsi="Tahoma" w:cs="Tahoma"/>
          <w:sz w:val="22"/>
          <w:szCs w:val="22"/>
        </w:rPr>
        <w:t>Άργος</w:t>
      </w:r>
      <w:r w:rsidRPr="00FC1CE5">
        <w:rPr>
          <w:rFonts w:ascii="Tahoma" w:hAnsi="Tahoma" w:cs="Tahoma"/>
          <w:sz w:val="22"/>
          <w:szCs w:val="22"/>
          <w:lang w:val="en-US"/>
        </w:rPr>
        <w:t xml:space="preserve"> </w:t>
      </w:r>
    </w:p>
    <w:p w14:paraId="27B3B1F2" w14:textId="77777777" w:rsidR="001F70B1" w:rsidRPr="00FC1CE5" w:rsidRDefault="001F70B1" w:rsidP="001F70B1">
      <w:pPr>
        <w:spacing w:line="240" w:lineRule="auto"/>
        <w:ind w:right="326"/>
        <w:rPr>
          <w:rFonts w:ascii="Tahoma" w:hAnsi="Tahoma" w:cs="Tahoma"/>
          <w:b/>
          <w:lang w:val="en-US"/>
        </w:rPr>
      </w:pPr>
      <w:proofErr w:type="spellStart"/>
      <w:r w:rsidRPr="00C97FF2">
        <w:rPr>
          <w:rFonts w:ascii="Tahoma" w:hAnsi="Tahoma" w:cs="Tahoma"/>
          <w:b/>
        </w:rPr>
        <w:t>Τηλ</w:t>
      </w:r>
      <w:proofErr w:type="spellEnd"/>
      <w:r w:rsidRPr="00FC1CE5">
        <w:rPr>
          <w:rFonts w:ascii="Tahoma" w:hAnsi="Tahoma" w:cs="Tahoma"/>
          <w:b/>
          <w:lang w:val="en-US"/>
        </w:rPr>
        <w:t>.: 27510 67216,63023</w:t>
      </w:r>
    </w:p>
    <w:p w14:paraId="33BE5300" w14:textId="77777777" w:rsidR="001F70B1" w:rsidRPr="00C97FF2" w:rsidRDefault="001F70B1" w:rsidP="001F70B1">
      <w:pPr>
        <w:spacing w:line="240" w:lineRule="auto"/>
        <w:ind w:right="326"/>
        <w:rPr>
          <w:rFonts w:ascii="Tahoma" w:hAnsi="Tahoma" w:cs="Tahoma"/>
          <w:b/>
          <w:lang w:val="de-DE"/>
        </w:rPr>
      </w:pPr>
      <w:r w:rsidRPr="00C97FF2">
        <w:rPr>
          <w:rFonts w:ascii="Tahoma" w:hAnsi="Tahoma" w:cs="Tahoma"/>
          <w:b/>
        </w:rPr>
        <w:t>Φαξ</w:t>
      </w:r>
      <w:r w:rsidRPr="00C97FF2">
        <w:rPr>
          <w:rFonts w:ascii="Tahoma" w:hAnsi="Tahoma" w:cs="Tahoma"/>
          <w:b/>
          <w:lang w:val="de-DE"/>
        </w:rPr>
        <w:t xml:space="preserve"> : 27510 24595</w:t>
      </w:r>
    </w:p>
    <w:p w14:paraId="278308C9" w14:textId="4FC08D85" w:rsidR="001F70B1" w:rsidRPr="00FC1CE5" w:rsidRDefault="001F70B1" w:rsidP="001F70B1">
      <w:pPr>
        <w:spacing w:line="240" w:lineRule="auto"/>
        <w:ind w:right="326"/>
        <w:rPr>
          <w:rFonts w:ascii="Tahoma" w:hAnsi="Tahoma" w:cs="Tahoma"/>
          <w:b/>
          <w:lang w:val="en-US"/>
        </w:rPr>
      </w:pPr>
      <w:proofErr w:type="spellStart"/>
      <w:proofErr w:type="gramStart"/>
      <w:r w:rsidRPr="00C97FF2">
        <w:rPr>
          <w:rFonts w:ascii="Tahoma" w:hAnsi="Tahoma" w:cs="Tahoma"/>
          <w:b/>
          <w:lang w:val="de-DE"/>
        </w:rPr>
        <w:t>E-mail</w:t>
      </w:r>
      <w:proofErr w:type="spellEnd"/>
      <w:r w:rsidRPr="00C97FF2">
        <w:rPr>
          <w:rFonts w:ascii="Tahoma" w:hAnsi="Tahoma" w:cs="Tahoma"/>
          <w:b/>
          <w:lang w:val="de-DE"/>
        </w:rPr>
        <w:t xml:space="preserve"> :</w:t>
      </w:r>
      <w:proofErr w:type="gramEnd"/>
      <w:r w:rsidRPr="00C97FF2">
        <w:rPr>
          <w:rFonts w:ascii="Tahoma" w:hAnsi="Tahoma" w:cs="Tahoma"/>
          <w:b/>
          <w:lang w:val="de-DE"/>
        </w:rPr>
        <w:t xml:space="preserve"> </w:t>
      </w:r>
      <w:hyperlink r:id="rId8" w:history="1">
        <w:r w:rsidRPr="00C97FF2">
          <w:rPr>
            <w:rStyle w:val="-"/>
            <w:rFonts w:ascii="Tahoma" w:hAnsi="Tahoma" w:cs="Tahoma"/>
            <w:b/>
            <w:color w:val="auto"/>
            <w:lang w:val="de-DE"/>
          </w:rPr>
          <w:t>ebear@otenet.gr</w:t>
        </w:r>
      </w:hyperlink>
      <w:r w:rsidRPr="00FC1CE5">
        <w:rPr>
          <w:rFonts w:ascii="Tahoma" w:hAnsi="Tahoma" w:cs="Tahoma"/>
          <w:b/>
          <w:lang w:val="en-US"/>
        </w:rPr>
        <w:t xml:space="preserve"> </w:t>
      </w:r>
    </w:p>
    <w:p w14:paraId="68F4BC11" w14:textId="77777777" w:rsidR="001F70B1" w:rsidRPr="00FC1CE5" w:rsidRDefault="001F70B1" w:rsidP="001F70B1">
      <w:pPr>
        <w:spacing w:line="240" w:lineRule="auto"/>
        <w:ind w:right="326"/>
        <w:rPr>
          <w:rFonts w:ascii="Tahoma" w:hAnsi="Tahoma" w:cs="Tahoma"/>
          <w:b/>
          <w:lang w:val="en-US"/>
        </w:rPr>
      </w:pPr>
      <w:r w:rsidRPr="00C97FF2">
        <w:rPr>
          <w:rFonts w:ascii="Tahoma" w:hAnsi="Tahoma" w:cs="Tahoma"/>
          <w:b/>
          <w:lang w:val="fr-FR"/>
        </w:rPr>
        <w:t xml:space="preserve">Site : </w:t>
      </w:r>
      <w:hyperlink r:id="rId9" w:history="1">
        <w:r w:rsidRPr="00C97FF2">
          <w:rPr>
            <w:rStyle w:val="-"/>
            <w:rFonts w:ascii="Tahoma" w:hAnsi="Tahoma" w:cs="Tahoma"/>
            <w:b/>
            <w:color w:val="auto"/>
            <w:lang w:val="fr-FR"/>
          </w:rPr>
          <w:t>www.arcci.gr</w:t>
        </w:r>
      </w:hyperlink>
      <w:r w:rsidRPr="00FC1CE5">
        <w:rPr>
          <w:rFonts w:ascii="Tahoma" w:hAnsi="Tahoma" w:cs="Tahoma"/>
          <w:b/>
          <w:lang w:val="en-US"/>
        </w:rPr>
        <w:t xml:space="preserve"> </w:t>
      </w:r>
    </w:p>
    <w:p w14:paraId="7DAE2295" w14:textId="77777777" w:rsidR="008D6C6E" w:rsidRPr="00FC1CE5" w:rsidRDefault="0054522C" w:rsidP="0054522C">
      <w:pPr>
        <w:pStyle w:val="aa"/>
        <w:spacing w:before="100" w:beforeAutospacing="1" w:after="100" w:afterAutospacing="1"/>
        <w:rPr>
          <w:rFonts w:ascii="Tahoma" w:hAnsi="Tahoma" w:cs="Tahoma"/>
          <w:b/>
          <w:bCs/>
          <w:sz w:val="24"/>
          <w:szCs w:val="24"/>
          <w:lang w:val="en-US"/>
        </w:rPr>
      </w:pPr>
      <w:r w:rsidRPr="00FC1CE5">
        <w:rPr>
          <w:rFonts w:ascii="Tahoma" w:hAnsi="Tahoma" w:cs="Tahoma"/>
          <w:b/>
          <w:bCs/>
          <w:sz w:val="24"/>
          <w:szCs w:val="24"/>
          <w:lang w:val="en-US"/>
        </w:rPr>
        <w:t xml:space="preserve">                           </w:t>
      </w:r>
      <w:r w:rsidR="00ED6392" w:rsidRPr="00FC1CE5">
        <w:rPr>
          <w:rFonts w:ascii="Tahoma" w:hAnsi="Tahoma" w:cs="Tahoma"/>
          <w:b/>
          <w:bCs/>
          <w:sz w:val="24"/>
          <w:szCs w:val="24"/>
          <w:lang w:val="en-US"/>
        </w:rPr>
        <w:t xml:space="preserve">         </w:t>
      </w:r>
    </w:p>
    <w:p w14:paraId="42A14293" w14:textId="77777777" w:rsidR="008D6C6E" w:rsidRPr="00FC1CE5" w:rsidRDefault="008D6C6E" w:rsidP="0054522C">
      <w:pPr>
        <w:pStyle w:val="aa"/>
        <w:spacing w:before="100" w:beforeAutospacing="1" w:after="100" w:afterAutospacing="1"/>
        <w:rPr>
          <w:rFonts w:ascii="Tahoma" w:hAnsi="Tahoma" w:cs="Tahoma"/>
          <w:b/>
          <w:bCs/>
          <w:sz w:val="24"/>
          <w:szCs w:val="24"/>
          <w:lang w:val="en-US"/>
        </w:rPr>
      </w:pPr>
    </w:p>
    <w:p w14:paraId="411F4E66" w14:textId="206D1536" w:rsidR="00B77F08" w:rsidRPr="007856BF" w:rsidRDefault="00AD360A" w:rsidP="007856BF">
      <w:pPr>
        <w:pStyle w:val="aa"/>
        <w:spacing w:before="100" w:beforeAutospacing="1" w:after="100" w:afterAutospacing="1"/>
        <w:jc w:val="center"/>
        <w:rPr>
          <w:rFonts w:ascii="Tahoma" w:hAnsi="Tahoma" w:cs="Tahoma"/>
          <w:b/>
          <w:bCs/>
          <w:sz w:val="24"/>
          <w:szCs w:val="24"/>
        </w:rPr>
      </w:pPr>
      <w:r w:rsidRPr="00F8392F">
        <w:rPr>
          <w:rFonts w:ascii="Tahoma" w:hAnsi="Tahoma" w:cs="Tahoma"/>
          <w:b/>
          <w:bCs/>
          <w:sz w:val="24"/>
          <w:szCs w:val="24"/>
        </w:rPr>
        <w:t>ΔΕΛΤΙΟ ΤΥΠΟΥ</w:t>
      </w:r>
      <w:r w:rsidR="00F8392F" w:rsidRPr="00F8392F">
        <w:rPr>
          <w:rFonts w:ascii="Tahoma" w:hAnsi="Tahoma" w:cs="Tahoma"/>
          <w:b/>
          <w:bCs/>
          <w:sz w:val="24"/>
          <w:szCs w:val="24"/>
        </w:rPr>
        <w:t xml:space="preserve"> </w:t>
      </w:r>
    </w:p>
    <w:p w14:paraId="3F892CA5" w14:textId="1EAF2B5D" w:rsidR="00B77F08" w:rsidRPr="0017114E" w:rsidRDefault="00B77F08" w:rsidP="00B77F08">
      <w:pPr>
        <w:pStyle w:val="aa"/>
        <w:spacing w:before="100" w:beforeAutospacing="1" w:after="100" w:afterAutospacing="1"/>
        <w:jc w:val="center"/>
        <w:rPr>
          <w:rFonts w:ascii="Tahoma" w:hAnsi="Tahoma" w:cs="Tahoma"/>
          <w:b/>
          <w:bCs/>
          <w:color w:val="C0504D" w:themeColor="accent2"/>
          <w:sz w:val="24"/>
          <w:szCs w:val="24"/>
        </w:rPr>
      </w:pPr>
      <w:r w:rsidRPr="0017114E">
        <w:rPr>
          <w:rFonts w:ascii="Tahoma" w:hAnsi="Tahoma" w:cs="Tahoma"/>
          <w:b/>
          <w:bCs/>
          <w:color w:val="C0504D" w:themeColor="accent2"/>
          <w:sz w:val="24"/>
          <w:szCs w:val="24"/>
        </w:rPr>
        <w:t xml:space="preserve"> </w:t>
      </w:r>
    </w:p>
    <w:p w14:paraId="2119F177" w14:textId="77777777" w:rsidR="00FC1CE5" w:rsidRPr="00FC1CE5" w:rsidRDefault="00FC1CE5" w:rsidP="00FC1CE5">
      <w:pPr>
        <w:widowControl w:val="0"/>
        <w:spacing w:after="120" w:line="240" w:lineRule="auto"/>
        <w:jc w:val="center"/>
        <w:rPr>
          <w:rFonts w:ascii="Arial" w:hAnsi="Arial" w:cs="Arial"/>
          <w:kern w:val="1"/>
          <w:sz w:val="24"/>
          <w:szCs w:val="24"/>
          <w:lang w:eastAsia="hi-IN" w:bidi="hi-IN"/>
        </w:rPr>
      </w:pPr>
      <w:r w:rsidRPr="00FC1CE5">
        <w:rPr>
          <w:rFonts w:ascii="Arial" w:hAnsi="Arial" w:cs="Arial"/>
          <w:b/>
          <w:bCs/>
          <w:kern w:val="1"/>
          <w:sz w:val="24"/>
          <w:szCs w:val="24"/>
          <w:lang w:eastAsia="hi-IN" w:bidi="hi-IN"/>
        </w:rPr>
        <w:t xml:space="preserve">Με μεγάλη επιτυχία ολοκληρώθηκε η 12η εκθεσιακή δραστηριότητα «Γεύσεις &amp; Όψεις 2025», του Επιμελητηρίου Αργολίδας, στο </w:t>
      </w:r>
      <w:proofErr w:type="spellStart"/>
      <w:r w:rsidRPr="00FC1CE5">
        <w:rPr>
          <w:rFonts w:ascii="Arial" w:hAnsi="Arial" w:cs="Arial"/>
          <w:b/>
          <w:bCs/>
          <w:kern w:val="1"/>
          <w:sz w:val="24"/>
          <w:szCs w:val="24"/>
          <w:lang w:eastAsia="hi-IN" w:bidi="hi-IN"/>
        </w:rPr>
        <w:t>Πορτοχέλι</w:t>
      </w:r>
      <w:proofErr w:type="spellEnd"/>
    </w:p>
    <w:p w14:paraId="7B511F38" w14:textId="77777777" w:rsidR="00FC1CE5" w:rsidRPr="00FC1CE5" w:rsidRDefault="00FC1CE5" w:rsidP="00FC1CE5">
      <w:pPr>
        <w:widowControl w:val="0"/>
        <w:spacing w:after="120" w:line="240" w:lineRule="auto"/>
        <w:jc w:val="center"/>
        <w:rPr>
          <w:rFonts w:ascii="Arial" w:hAnsi="Arial" w:cs="Arial"/>
          <w:kern w:val="1"/>
          <w:sz w:val="24"/>
          <w:szCs w:val="24"/>
          <w:lang w:eastAsia="hi-IN" w:bidi="hi-IN"/>
        </w:rPr>
      </w:pPr>
    </w:p>
    <w:p w14:paraId="7227A200" w14:textId="77777777" w:rsidR="00FC1CE5" w:rsidRPr="00FC1CE5" w:rsidRDefault="00FC1CE5" w:rsidP="00FC1CE5">
      <w:pPr>
        <w:widowControl w:val="0"/>
        <w:spacing w:after="120" w:line="240" w:lineRule="auto"/>
        <w:jc w:val="both"/>
        <w:rPr>
          <w:rFonts w:ascii="Arial" w:hAnsi="Arial" w:cs="Arial"/>
          <w:kern w:val="1"/>
          <w:sz w:val="24"/>
          <w:szCs w:val="24"/>
          <w:lang w:eastAsia="hi-IN" w:bidi="hi-IN"/>
        </w:rPr>
      </w:pPr>
      <w:r w:rsidRPr="00FC1CE5">
        <w:rPr>
          <w:rFonts w:ascii="Arial" w:hAnsi="Arial" w:cs="Arial"/>
          <w:kern w:val="1"/>
          <w:sz w:val="24"/>
          <w:szCs w:val="24"/>
          <w:lang w:eastAsia="hi-IN" w:bidi="hi-IN"/>
        </w:rPr>
        <w:t xml:space="preserve">Με μεγάλη επιτυχία και υψηλή </w:t>
      </w:r>
      <w:proofErr w:type="spellStart"/>
      <w:r w:rsidRPr="00FC1CE5">
        <w:rPr>
          <w:rFonts w:ascii="Arial" w:hAnsi="Arial" w:cs="Arial"/>
          <w:kern w:val="1"/>
          <w:sz w:val="24"/>
          <w:szCs w:val="24"/>
          <w:lang w:eastAsia="hi-IN" w:bidi="hi-IN"/>
        </w:rPr>
        <w:t>επισκεψιμότητα</w:t>
      </w:r>
      <w:proofErr w:type="spellEnd"/>
      <w:r w:rsidRPr="00FC1CE5">
        <w:rPr>
          <w:rFonts w:ascii="Arial" w:hAnsi="Arial" w:cs="Arial"/>
          <w:kern w:val="1"/>
          <w:sz w:val="24"/>
          <w:szCs w:val="24"/>
          <w:lang w:eastAsia="hi-IN" w:bidi="hi-IN"/>
        </w:rPr>
        <w:t xml:space="preserve"> ολοκληρώθηκε την Κυριακή 24 Αυγούστου 2025 η 12η Εκθεσιακή Δραστηριότητα </w:t>
      </w:r>
      <w:r w:rsidRPr="00FC1CE5">
        <w:rPr>
          <w:rFonts w:ascii="Arial" w:hAnsi="Arial" w:cs="Arial"/>
          <w:b/>
          <w:bCs/>
          <w:kern w:val="1"/>
          <w:sz w:val="24"/>
          <w:szCs w:val="24"/>
          <w:lang w:eastAsia="hi-IN" w:bidi="hi-IN"/>
        </w:rPr>
        <w:t xml:space="preserve">«Γεύσεις &amp; Όψεις 2025» </w:t>
      </w:r>
      <w:r w:rsidRPr="00FC1CE5">
        <w:rPr>
          <w:rFonts w:ascii="Arial" w:hAnsi="Arial" w:cs="Arial"/>
          <w:kern w:val="1"/>
          <w:sz w:val="24"/>
          <w:szCs w:val="24"/>
          <w:lang w:eastAsia="hi-IN" w:bidi="hi-IN"/>
        </w:rPr>
        <w:t xml:space="preserve">στο Λιμάνι του </w:t>
      </w:r>
      <w:proofErr w:type="spellStart"/>
      <w:r w:rsidRPr="00FC1CE5">
        <w:rPr>
          <w:rFonts w:ascii="Arial" w:hAnsi="Arial" w:cs="Arial"/>
          <w:kern w:val="1"/>
          <w:sz w:val="24"/>
          <w:szCs w:val="24"/>
          <w:lang w:eastAsia="hi-IN" w:bidi="hi-IN"/>
        </w:rPr>
        <w:t>Πορτοχελίου</w:t>
      </w:r>
      <w:proofErr w:type="spellEnd"/>
      <w:r w:rsidRPr="00FC1CE5">
        <w:rPr>
          <w:rFonts w:ascii="Arial" w:hAnsi="Arial" w:cs="Arial"/>
          <w:kern w:val="1"/>
          <w:sz w:val="24"/>
          <w:szCs w:val="24"/>
          <w:lang w:eastAsia="hi-IN" w:bidi="hi-IN"/>
        </w:rPr>
        <w:t xml:space="preserve">.  Η έκθεση διοργανώθηκε από το Επιμελητήριο Αργολίδας σε συνεργασία με την Περιφέρεια Πελοποννήσου, την Περιφερειακή Ένωση Δήμων Πελοποννήσου και τον Δήμο </w:t>
      </w:r>
      <w:proofErr w:type="spellStart"/>
      <w:r w:rsidRPr="00FC1CE5">
        <w:rPr>
          <w:rFonts w:ascii="Arial" w:hAnsi="Arial" w:cs="Arial"/>
          <w:kern w:val="1"/>
          <w:sz w:val="24"/>
          <w:szCs w:val="24"/>
          <w:lang w:eastAsia="hi-IN" w:bidi="hi-IN"/>
        </w:rPr>
        <w:t>Ερμιονίδας</w:t>
      </w:r>
      <w:proofErr w:type="spellEnd"/>
      <w:r w:rsidRPr="00FC1CE5">
        <w:rPr>
          <w:rFonts w:ascii="Arial" w:hAnsi="Arial" w:cs="Arial"/>
          <w:kern w:val="1"/>
          <w:sz w:val="24"/>
          <w:szCs w:val="24"/>
          <w:lang w:eastAsia="hi-IN" w:bidi="hi-IN"/>
        </w:rPr>
        <w:t xml:space="preserve">. </w:t>
      </w:r>
    </w:p>
    <w:p w14:paraId="757EC12C" w14:textId="77777777" w:rsidR="00FC1CE5" w:rsidRPr="00FC1CE5" w:rsidRDefault="00FC1CE5" w:rsidP="00FC1CE5">
      <w:pPr>
        <w:widowControl w:val="0"/>
        <w:spacing w:after="120" w:line="240" w:lineRule="auto"/>
        <w:jc w:val="both"/>
        <w:rPr>
          <w:rFonts w:ascii="Arial" w:hAnsi="Arial" w:cs="Arial"/>
          <w:kern w:val="1"/>
          <w:sz w:val="24"/>
          <w:szCs w:val="24"/>
          <w:lang w:eastAsia="hi-IN" w:bidi="hi-IN"/>
        </w:rPr>
      </w:pPr>
      <w:r w:rsidRPr="00FC1CE5">
        <w:rPr>
          <w:rFonts w:ascii="Arial" w:hAnsi="Arial" w:cs="Arial"/>
          <w:kern w:val="1"/>
          <w:sz w:val="24"/>
          <w:szCs w:val="24"/>
          <w:lang w:eastAsia="hi-IN" w:bidi="hi-IN"/>
        </w:rPr>
        <w:t xml:space="preserve">Για πέντε ημέρες η Εκθεσιακή Δραστηριότητα </w:t>
      </w:r>
      <w:r w:rsidRPr="00FC1CE5">
        <w:rPr>
          <w:rFonts w:ascii="Arial" w:hAnsi="Arial" w:cs="Arial"/>
          <w:b/>
          <w:bCs/>
          <w:kern w:val="1"/>
          <w:sz w:val="24"/>
          <w:szCs w:val="24"/>
          <w:lang w:eastAsia="hi-IN" w:bidi="hi-IN"/>
        </w:rPr>
        <w:t>«Γεύσεις &amp; Όψεις 2025»</w:t>
      </w:r>
      <w:r w:rsidRPr="00FC1CE5">
        <w:rPr>
          <w:rFonts w:ascii="Arial" w:hAnsi="Arial" w:cs="Arial"/>
          <w:kern w:val="1"/>
          <w:sz w:val="24"/>
          <w:szCs w:val="24"/>
          <w:lang w:eastAsia="hi-IN" w:bidi="hi-IN"/>
        </w:rPr>
        <w:t xml:space="preserve"> αποτέλεσε το επίκεντρο της τοπικής και περιφερειακής επιχειρηματικότητας.</w:t>
      </w:r>
    </w:p>
    <w:p w14:paraId="1AC5B9D6" w14:textId="77777777" w:rsidR="00FC1CE5" w:rsidRPr="00FC1CE5" w:rsidRDefault="00FC1CE5" w:rsidP="00FC1CE5">
      <w:pPr>
        <w:widowControl w:val="0"/>
        <w:spacing w:after="120" w:line="240" w:lineRule="auto"/>
        <w:jc w:val="both"/>
        <w:rPr>
          <w:rFonts w:ascii="Arial" w:hAnsi="Arial" w:cs="Arial"/>
          <w:kern w:val="1"/>
          <w:sz w:val="24"/>
          <w:szCs w:val="24"/>
          <w:lang w:eastAsia="hi-IN" w:bidi="hi-IN"/>
        </w:rPr>
      </w:pPr>
      <w:r w:rsidRPr="00FC1CE5">
        <w:rPr>
          <w:rFonts w:ascii="Arial" w:hAnsi="Arial" w:cs="Arial"/>
          <w:kern w:val="1"/>
          <w:sz w:val="24"/>
          <w:szCs w:val="24"/>
          <w:lang w:eastAsia="hi-IN" w:bidi="hi-IN"/>
        </w:rPr>
        <w:t xml:space="preserve">Η φετινή διοργάνωση άφησε πλήθος θετικών εντυπώσεων με τους </w:t>
      </w:r>
      <w:r w:rsidRPr="00FC1CE5">
        <w:rPr>
          <w:rFonts w:ascii="Arial" w:hAnsi="Arial" w:cs="Arial"/>
          <w:b/>
          <w:bCs/>
          <w:kern w:val="1"/>
          <w:sz w:val="24"/>
          <w:szCs w:val="24"/>
          <w:lang w:eastAsia="hi-IN" w:bidi="hi-IN"/>
        </w:rPr>
        <w:t>32 συμμετέχοντες</w:t>
      </w:r>
      <w:r w:rsidRPr="00FC1CE5">
        <w:rPr>
          <w:rFonts w:ascii="Arial" w:hAnsi="Arial" w:cs="Arial"/>
          <w:kern w:val="1"/>
          <w:sz w:val="24"/>
          <w:szCs w:val="24"/>
          <w:lang w:eastAsia="hi-IN" w:bidi="hi-IN"/>
        </w:rPr>
        <w:t xml:space="preserve"> να εκφράζουν την ικανοποίησή τους για την άψογη διοργάνωση και την υψηλή </w:t>
      </w:r>
      <w:proofErr w:type="spellStart"/>
      <w:r w:rsidRPr="00FC1CE5">
        <w:rPr>
          <w:rFonts w:ascii="Arial" w:hAnsi="Arial" w:cs="Arial"/>
          <w:kern w:val="1"/>
          <w:sz w:val="24"/>
          <w:szCs w:val="24"/>
          <w:lang w:eastAsia="hi-IN" w:bidi="hi-IN"/>
        </w:rPr>
        <w:t>επισκεψιμότητα</w:t>
      </w:r>
      <w:proofErr w:type="spellEnd"/>
      <w:r w:rsidRPr="00FC1CE5">
        <w:rPr>
          <w:rFonts w:ascii="Arial" w:hAnsi="Arial" w:cs="Arial"/>
          <w:kern w:val="1"/>
          <w:sz w:val="24"/>
          <w:szCs w:val="24"/>
          <w:lang w:eastAsia="hi-IN" w:bidi="hi-IN"/>
        </w:rPr>
        <w:t xml:space="preserve">. Σε έναν προσεγμένο, καλαίσθητο και εύκολα </w:t>
      </w:r>
      <w:proofErr w:type="spellStart"/>
      <w:r w:rsidRPr="00FC1CE5">
        <w:rPr>
          <w:rFonts w:ascii="Arial" w:hAnsi="Arial" w:cs="Arial"/>
          <w:kern w:val="1"/>
          <w:sz w:val="24"/>
          <w:szCs w:val="24"/>
          <w:lang w:eastAsia="hi-IN" w:bidi="hi-IN"/>
        </w:rPr>
        <w:t>προσβάσιμο</w:t>
      </w:r>
      <w:proofErr w:type="spellEnd"/>
      <w:r w:rsidRPr="00FC1CE5">
        <w:rPr>
          <w:rFonts w:ascii="Arial" w:hAnsi="Arial" w:cs="Arial"/>
          <w:kern w:val="1"/>
          <w:sz w:val="24"/>
          <w:szCs w:val="24"/>
          <w:lang w:eastAsia="hi-IN" w:bidi="hi-IN"/>
        </w:rPr>
        <w:t xml:space="preserve"> χώρο παρουσίασαν με τον καλύτερο δυνατό τρόπο τα προϊόντα, τις δημιουργίες τους και τις υπηρεσίες τους. </w:t>
      </w:r>
    </w:p>
    <w:p w14:paraId="2E76FC2B" w14:textId="51B39A4E" w:rsidR="00FC1CE5" w:rsidRPr="00FC1CE5" w:rsidRDefault="00FC1CE5" w:rsidP="00FC1CE5">
      <w:pPr>
        <w:widowControl w:val="0"/>
        <w:spacing w:after="120" w:line="240" w:lineRule="auto"/>
        <w:jc w:val="both"/>
        <w:rPr>
          <w:rFonts w:ascii="Arial" w:hAnsi="Arial" w:cs="Arial"/>
          <w:kern w:val="1"/>
          <w:sz w:val="24"/>
          <w:szCs w:val="24"/>
          <w:lang w:eastAsia="hi-IN" w:bidi="hi-IN"/>
        </w:rPr>
      </w:pPr>
      <w:r w:rsidRPr="00FC1CE5">
        <w:rPr>
          <w:rFonts w:ascii="Arial" w:hAnsi="Arial" w:cs="Arial"/>
          <w:kern w:val="1"/>
          <w:sz w:val="24"/>
          <w:szCs w:val="24"/>
          <w:lang w:eastAsia="hi-IN" w:bidi="hi-IN"/>
        </w:rPr>
        <w:t xml:space="preserve">Τα τοπικά </w:t>
      </w:r>
      <w:proofErr w:type="spellStart"/>
      <w:r w:rsidRPr="00FC1CE5">
        <w:rPr>
          <w:rFonts w:ascii="Arial" w:hAnsi="Arial" w:cs="Arial"/>
          <w:kern w:val="1"/>
          <w:sz w:val="24"/>
          <w:szCs w:val="24"/>
          <w:lang w:eastAsia="hi-IN" w:bidi="hi-IN"/>
        </w:rPr>
        <w:t>αγροδιατροφικά</w:t>
      </w:r>
      <w:proofErr w:type="spellEnd"/>
      <w:r w:rsidRPr="00FC1CE5">
        <w:rPr>
          <w:rFonts w:ascii="Arial" w:hAnsi="Arial" w:cs="Arial"/>
          <w:kern w:val="1"/>
          <w:sz w:val="24"/>
          <w:szCs w:val="24"/>
          <w:lang w:eastAsia="hi-IN" w:bidi="hi-IN"/>
        </w:rPr>
        <w:t xml:space="preserve"> προϊόντα και τα ιδιαίτερα </w:t>
      </w:r>
      <w:r w:rsidR="008B0954" w:rsidRPr="00FC1CE5">
        <w:rPr>
          <w:rFonts w:ascii="Arial" w:hAnsi="Arial" w:cs="Arial"/>
          <w:kern w:val="1"/>
          <w:sz w:val="24"/>
          <w:szCs w:val="24"/>
          <w:lang w:eastAsia="hi-IN" w:bidi="hi-IN"/>
        </w:rPr>
        <w:t>χειροτεχνήματα</w:t>
      </w:r>
      <w:r w:rsidRPr="00FC1CE5">
        <w:rPr>
          <w:rFonts w:ascii="Arial" w:hAnsi="Arial" w:cs="Arial"/>
          <w:kern w:val="1"/>
          <w:sz w:val="24"/>
          <w:szCs w:val="24"/>
          <w:lang w:eastAsia="hi-IN" w:bidi="hi-IN"/>
        </w:rPr>
        <w:t xml:space="preserve"> απέσπασαν ακόμα μια χρονιά τα θετικά σχόλια του κοινού, εντυπωσιάζοντας ευχάριστα τους επισκέπτες με την ποιότητα και την αυθεντικότητά τους.</w:t>
      </w:r>
    </w:p>
    <w:p w14:paraId="25B4C4A8" w14:textId="77777777" w:rsidR="00FC1CE5" w:rsidRPr="00FC1CE5" w:rsidRDefault="00FC1CE5" w:rsidP="00FC1CE5">
      <w:pPr>
        <w:widowControl w:val="0"/>
        <w:spacing w:after="120" w:line="240" w:lineRule="auto"/>
        <w:jc w:val="both"/>
        <w:rPr>
          <w:rFonts w:ascii="Arial" w:hAnsi="Arial" w:cs="Arial"/>
          <w:kern w:val="1"/>
          <w:sz w:val="24"/>
          <w:szCs w:val="24"/>
          <w:lang w:eastAsia="hi-IN" w:bidi="hi-IN"/>
        </w:rPr>
      </w:pPr>
      <w:r w:rsidRPr="00FC1CE5">
        <w:rPr>
          <w:rFonts w:ascii="Arial" w:hAnsi="Arial" w:cs="Arial"/>
          <w:kern w:val="1"/>
          <w:sz w:val="24"/>
          <w:szCs w:val="24"/>
          <w:lang w:eastAsia="hi-IN" w:bidi="hi-IN"/>
        </w:rPr>
        <w:t xml:space="preserve">Η έκθεση εμπλουτίστηκε με ένα πλούσιο και ποικίλο πρόγραμμα παράλληλων εκδηλώσεων το οποίο </w:t>
      </w:r>
      <w:proofErr w:type="spellStart"/>
      <w:r w:rsidRPr="00FC1CE5">
        <w:rPr>
          <w:rFonts w:ascii="Arial" w:hAnsi="Arial" w:cs="Arial"/>
          <w:kern w:val="1"/>
          <w:sz w:val="24"/>
          <w:szCs w:val="24"/>
          <w:lang w:eastAsia="hi-IN" w:bidi="hi-IN"/>
        </w:rPr>
        <w:t>περιελάμβανε</w:t>
      </w:r>
      <w:proofErr w:type="spellEnd"/>
      <w:r w:rsidRPr="00FC1CE5">
        <w:rPr>
          <w:rFonts w:ascii="Arial" w:hAnsi="Arial" w:cs="Arial"/>
          <w:kern w:val="1"/>
          <w:sz w:val="24"/>
          <w:szCs w:val="24"/>
          <w:lang w:eastAsia="hi-IN" w:bidi="hi-IN"/>
        </w:rPr>
        <w:t xml:space="preserve"> μουσικές βραδιές με τη συμμετοχή τοπικών μουσικών συγκροτημάτων και καλλιτεχνών, γαστρονομικές παρουσιάσεις και </w:t>
      </w:r>
      <w:proofErr w:type="spellStart"/>
      <w:r w:rsidRPr="00FC1CE5">
        <w:rPr>
          <w:rFonts w:ascii="Arial" w:hAnsi="Arial" w:cs="Arial"/>
          <w:kern w:val="1"/>
          <w:sz w:val="24"/>
          <w:szCs w:val="24"/>
          <w:lang w:eastAsia="hi-IN" w:bidi="hi-IN"/>
        </w:rPr>
        <w:t>γευσιγνωσίες</w:t>
      </w:r>
      <w:proofErr w:type="spellEnd"/>
      <w:r w:rsidRPr="00FC1CE5">
        <w:rPr>
          <w:rFonts w:ascii="Arial" w:hAnsi="Arial" w:cs="Arial"/>
          <w:kern w:val="1"/>
          <w:sz w:val="24"/>
          <w:szCs w:val="24"/>
          <w:lang w:eastAsia="hi-IN" w:bidi="hi-IN"/>
        </w:rPr>
        <w:t xml:space="preserve"> τοπικών προϊόντων. Οι επισκέπτες είχαν την ευκαιρία να παρακολουθήσουν ζωντανή μαγειρική από το </w:t>
      </w:r>
      <w:proofErr w:type="spellStart"/>
      <w:r w:rsidRPr="00FC1CE5">
        <w:rPr>
          <w:rFonts w:ascii="Arial" w:hAnsi="Arial" w:cs="Arial"/>
          <w:kern w:val="1"/>
          <w:sz w:val="24"/>
          <w:szCs w:val="24"/>
          <w:lang w:eastAsia="hi-IN" w:bidi="hi-IN"/>
        </w:rPr>
        <w:t>Chef</w:t>
      </w:r>
      <w:proofErr w:type="spellEnd"/>
      <w:r w:rsidRPr="00FC1CE5">
        <w:rPr>
          <w:rFonts w:ascii="Arial" w:hAnsi="Arial" w:cs="Arial"/>
          <w:kern w:val="1"/>
          <w:sz w:val="24"/>
          <w:szCs w:val="24"/>
          <w:lang w:eastAsia="hi-IN" w:bidi="hi-IN"/>
        </w:rPr>
        <w:t xml:space="preserve"> &amp; συγγραφέα Ιάκωβο Απέργη στη φιλοσοφία του προγράμματος «</w:t>
      </w:r>
      <w:proofErr w:type="spellStart"/>
      <w:r w:rsidRPr="00FC1CE5">
        <w:rPr>
          <w:rFonts w:ascii="Arial" w:hAnsi="Arial" w:cs="Arial"/>
          <w:kern w:val="1"/>
          <w:sz w:val="24"/>
          <w:szCs w:val="24"/>
          <w:lang w:eastAsia="hi-IN" w:bidi="hi-IN"/>
        </w:rPr>
        <w:t>Argolis</w:t>
      </w:r>
      <w:proofErr w:type="spellEnd"/>
      <w:r w:rsidRPr="00FC1CE5">
        <w:rPr>
          <w:rFonts w:ascii="Arial" w:hAnsi="Arial" w:cs="Arial"/>
          <w:kern w:val="1"/>
          <w:sz w:val="24"/>
          <w:szCs w:val="24"/>
          <w:lang w:eastAsia="hi-IN" w:bidi="hi-IN"/>
        </w:rPr>
        <w:t xml:space="preserve"> </w:t>
      </w:r>
      <w:proofErr w:type="spellStart"/>
      <w:r w:rsidRPr="00FC1CE5">
        <w:rPr>
          <w:rFonts w:ascii="Arial" w:hAnsi="Arial" w:cs="Arial"/>
          <w:kern w:val="1"/>
          <w:sz w:val="24"/>
          <w:szCs w:val="24"/>
          <w:lang w:eastAsia="hi-IN" w:bidi="hi-IN"/>
        </w:rPr>
        <w:t>Taste</w:t>
      </w:r>
      <w:proofErr w:type="spellEnd"/>
      <w:r w:rsidRPr="00FC1CE5">
        <w:rPr>
          <w:rFonts w:ascii="Arial" w:hAnsi="Arial" w:cs="Arial"/>
          <w:kern w:val="1"/>
          <w:sz w:val="24"/>
          <w:szCs w:val="24"/>
          <w:lang w:eastAsia="hi-IN" w:bidi="hi-IN"/>
        </w:rPr>
        <w:t xml:space="preserve"> </w:t>
      </w:r>
      <w:proofErr w:type="spellStart"/>
      <w:r w:rsidRPr="00FC1CE5">
        <w:rPr>
          <w:rFonts w:ascii="Arial" w:hAnsi="Arial" w:cs="Arial"/>
          <w:kern w:val="1"/>
          <w:sz w:val="24"/>
          <w:szCs w:val="24"/>
          <w:lang w:eastAsia="hi-IN" w:bidi="hi-IN"/>
        </w:rPr>
        <w:t>Culture</w:t>
      </w:r>
      <w:proofErr w:type="spellEnd"/>
      <w:r w:rsidRPr="00FC1CE5">
        <w:rPr>
          <w:rFonts w:ascii="Arial" w:hAnsi="Arial" w:cs="Arial"/>
          <w:kern w:val="1"/>
          <w:sz w:val="24"/>
          <w:szCs w:val="24"/>
          <w:lang w:eastAsia="hi-IN" w:bidi="hi-IN"/>
        </w:rPr>
        <w:t xml:space="preserve">» του Επιμελητηρίου Αργολίδας και να πραγματοποιήσουν δοκιμές γευσιγνωσίας </w:t>
      </w:r>
      <w:proofErr w:type="spellStart"/>
      <w:r w:rsidRPr="00FC1CE5">
        <w:rPr>
          <w:rFonts w:ascii="Arial" w:hAnsi="Arial" w:cs="Arial"/>
          <w:kern w:val="1"/>
          <w:sz w:val="24"/>
          <w:szCs w:val="24"/>
          <w:lang w:eastAsia="hi-IN" w:bidi="hi-IN"/>
        </w:rPr>
        <w:t>ελαιολάδου</w:t>
      </w:r>
      <w:proofErr w:type="spellEnd"/>
      <w:r w:rsidRPr="00FC1CE5">
        <w:rPr>
          <w:rFonts w:ascii="Arial" w:hAnsi="Arial" w:cs="Arial"/>
          <w:kern w:val="1"/>
          <w:sz w:val="24"/>
          <w:szCs w:val="24"/>
          <w:lang w:eastAsia="hi-IN" w:bidi="hi-IN"/>
        </w:rPr>
        <w:t xml:space="preserve"> με τον Ανάργυρο </w:t>
      </w:r>
      <w:proofErr w:type="spellStart"/>
      <w:r w:rsidRPr="00FC1CE5">
        <w:rPr>
          <w:rFonts w:ascii="Arial" w:hAnsi="Arial" w:cs="Arial"/>
          <w:kern w:val="1"/>
          <w:sz w:val="24"/>
          <w:szCs w:val="24"/>
          <w:lang w:eastAsia="hi-IN" w:bidi="hi-IN"/>
        </w:rPr>
        <w:t>Μερτύρη</w:t>
      </w:r>
      <w:proofErr w:type="spellEnd"/>
      <w:r w:rsidRPr="00FC1CE5">
        <w:rPr>
          <w:rFonts w:ascii="Arial" w:hAnsi="Arial" w:cs="Arial"/>
          <w:kern w:val="1"/>
          <w:sz w:val="24"/>
          <w:szCs w:val="24"/>
          <w:lang w:eastAsia="hi-IN" w:bidi="hi-IN"/>
        </w:rPr>
        <w:t xml:space="preserve"> - </w:t>
      </w:r>
      <w:proofErr w:type="spellStart"/>
      <w:r w:rsidRPr="00FC1CE5">
        <w:rPr>
          <w:rFonts w:ascii="Arial" w:hAnsi="Arial" w:cs="Arial"/>
          <w:kern w:val="1"/>
          <w:sz w:val="24"/>
          <w:szCs w:val="24"/>
          <w:lang w:eastAsia="hi-IN" w:bidi="hi-IN"/>
        </w:rPr>
        <w:t>Γιαγκιόζη</w:t>
      </w:r>
      <w:proofErr w:type="spellEnd"/>
      <w:r w:rsidRPr="00FC1CE5">
        <w:rPr>
          <w:rFonts w:ascii="Arial" w:hAnsi="Arial" w:cs="Arial"/>
          <w:kern w:val="1"/>
          <w:sz w:val="24"/>
          <w:szCs w:val="24"/>
          <w:lang w:eastAsia="hi-IN" w:bidi="hi-IN"/>
        </w:rPr>
        <w:t>.</w:t>
      </w:r>
    </w:p>
    <w:p w14:paraId="22E91C00" w14:textId="77777777" w:rsidR="00FC1CE5" w:rsidRPr="00FC1CE5" w:rsidRDefault="00FC1CE5" w:rsidP="00FC1CE5">
      <w:pPr>
        <w:widowControl w:val="0"/>
        <w:spacing w:after="120" w:line="240" w:lineRule="auto"/>
        <w:jc w:val="both"/>
        <w:rPr>
          <w:rFonts w:ascii="Arial" w:hAnsi="Arial" w:cs="Arial"/>
          <w:kern w:val="1"/>
          <w:sz w:val="24"/>
          <w:szCs w:val="24"/>
          <w:lang w:eastAsia="hi-IN" w:bidi="hi-IN"/>
        </w:rPr>
      </w:pPr>
      <w:r w:rsidRPr="00FC1CE5">
        <w:rPr>
          <w:rFonts w:ascii="Arial" w:hAnsi="Arial" w:cs="Arial"/>
          <w:kern w:val="1"/>
          <w:sz w:val="24"/>
          <w:szCs w:val="24"/>
          <w:lang w:eastAsia="hi-IN" w:bidi="hi-IN"/>
        </w:rPr>
        <w:t xml:space="preserve">Μια σημαντική προσθήκη στη φετινή διοργάνωση ήταν η </w:t>
      </w:r>
      <w:r w:rsidRPr="00FC1CE5">
        <w:rPr>
          <w:rFonts w:ascii="Arial" w:hAnsi="Arial" w:cs="Arial"/>
          <w:b/>
          <w:bCs/>
          <w:kern w:val="1"/>
          <w:sz w:val="24"/>
          <w:szCs w:val="24"/>
          <w:lang w:eastAsia="hi-IN" w:bidi="hi-IN"/>
        </w:rPr>
        <w:t>1η Τελετή Απονομής Τιμητικής Βράβευσης</w:t>
      </w:r>
      <w:r w:rsidRPr="00FC1CE5">
        <w:rPr>
          <w:rFonts w:ascii="Arial" w:hAnsi="Arial" w:cs="Arial"/>
          <w:kern w:val="1"/>
          <w:sz w:val="24"/>
          <w:szCs w:val="24"/>
          <w:lang w:eastAsia="hi-IN" w:bidi="hi-IN"/>
        </w:rPr>
        <w:t xml:space="preserve">, η οποία εντάσσεται στις νέες δράσεις εξωστρέφειας και προβολής των επιχειρήσεων στο πλαίσιο της εκθεσιακής δραστηριότητας και αποτελεί </w:t>
      </w:r>
      <w:r w:rsidRPr="00FC1CE5">
        <w:rPr>
          <w:rFonts w:ascii="Arial" w:hAnsi="Arial" w:cs="Arial"/>
          <w:kern w:val="1"/>
          <w:sz w:val="24"/>
          <w:szCs w:val="24"/>
          <w:lang w:eastAsia="hi-IN" w:bidi="hi-IN"/>
        </w:rPr>
        <w:lastRenderedPageBreak/>
        <w:t xml:space="preserve">μια κοινή πρωτοβουλία του Επιμελητηρίου Αργολίδας και του Δήμου </w:t>
      </w:r>
      <w:proofErr w:type="spellStart"/>
      <w:r w:rsidRPr="00FC1CE5">
        <w:rPr>
          <w:rFonts w:ascii="Arial" w:hAnsi="Arial" w:cs="Arial"/>
          <w:kern w:val="1"/>
          <w:sz w:val="24"/>
          <w:szCs w:val="24"/>
          <w:lang w:eastAsia="hi-IN" w:bidi="hi-IN"/>
        </w:rPr>
        <w:t>Ερμιονίδας</w:t>
      </w:r>
      <w:proofErr w:type="spellEnd"/>
      <w:r w:rsidRPr="00FC1CE5">
        <w:rPr>
          <w:rFonts w:ascii="Arial" w:hAnsi="Arial" w:cs="Arial"/>
          <w:kern w:val="1"/>
          <w:sz w:val="24"/>
          <w:szCs w:val="24"/>
          <w:lang w:eastAsia="hi-IN" w:bidi="hi-IN"/>
        </w:rPr>
        <w:t xml:space="preserve">. Η βράβευση της επιχείρησης </w:t>
      </w:r>
      <w:r w:rsidRPr="00FC1CE5">
        <w:rPr>
          <w:rFonts w:ascii="Arial" w:hAnsi="Arial" w:cs="Arial"/>
          <w:b/>
          <w:bCs/>
          <w:kern w:val="1"/>
          <w:sz w:val="24"/>
          <w:szCs w:val="24"/>
          <w:lang w:eastAsia="hi-IN" w:bidi="hi-IN"/>
        </w:rPr>
        <w:t xml:space="preserve">«ΝΑΚΗΣ Ι.Κ.Ε.» </w:t>
      </w:r>
      <w:r w:rsidRPr="00FC1CE5">
        <w:rPr>
          <w:rFonts w:ascii="Arial" w:hAnsi="Arial" w:cs="Arial"/>
          <w:kern w:val="1"/>
          <w:sz w:val="24"/>
          <w:szCs w:val="24"/>
          <w:lang w:eastAsia="hi-IN" w:bidi="hi-IN"/>
        </w:rPr>
        <w:t>έγινε ως αναγνώριση για την ξεχωριστή της προσφορά στην τοπική κοινωνία και οικονομία.</w:t>
      </w:r>
    </w:p>
    <w:p w14:paraId="63E403F7" w14:textId="77777777" w:rsidR="00FC1CE5" w:rsidRPr="00FC1CE5" w:rsidRDefault="00FC1CE5" w:rsidP="00FC1CE5">
      <w:pPr>
        <w:widowControl w:val="0"/>
        <w:spacing w:after="120" w:line="240" w:lineRule="auto"/>
        <w:jc w:val="both"/>
        <w:rPr>
          <w:rFonts w:ascii="Arial" w:hAnsi="Arial" w:cs="Arial"/>
          <w:kern w:val="1"/>
          <w:sz w:val="24"/>
          <w:szCs w:val="24"/>
          <w:lang w:eastAsia="hi-IN" w:bidi="hi-IN"/>
        </w:rPr>
      </w:pPr>
      <w:r w:rsidRPr="00FC1CE5">
        <w:rPr>
          <w:rFonts w:ascii="Arial" w:hAnsi="Arial" w:cs="Arial"/>
          <w:kern w:val="1"/>
          <w:sz w:val="24"/>
          <w:szCs w:val="24"/>
          <w:lang w:eastAsia="hi-IN" w:bidi="hi-IN"/>
        </w:rPr>
        <w:t>Το Επιμελητήριο Αργολίδας αναγνωρίζοντας τη σπουδαιότητα και τη διαχρονικότητα της εκθεσιακής δραστηριότητας «Γεύσεις &amp; Όψεις» και εκτιμώντας τα οφέλη που απορρέουν από τη διεξαγωγή της καθώς έχει αδιαμφισβήτητα καταξιωθεί στη συνείδησή μας τα τελευταία δώδεκα χρόνια ως ένας ισχυρός θεσμός προβολής τοπικών προϊόντων και καλλιτεχνικών δημιουργιών, θα συνεχίσει να στέκεται αρωγός να σχεδιάζει, να αναβαθμίζει και να συνεργεί σε δράσεις που ενισχύουν την εξωστρέφεια και την ανάπτυξη μικρών τοπικών επιχειρήσεων.</w:t>
      </w:r>
    </w:p>
    <w:p w14:paraId="3D78FE03" w14:textId="77777777" w:rsidR="00FC1CE5" w:rsidRPr="00FC1CE5" w:rsidRDefault="00FC1CE5" w:rsidP="00FC1CE5">
      <w:pPr>
        <w:widowControl w:val="0"/>
        <w:spacing w:after="120" w:line="240" w:lineRule="auto"/>
        <w:jc w:val="both"/>
        <w:rPr>
          <w:rFonts w:ascii="Arial" w:hAnsi="Arial" w:cs="Arial"/>
          <w:kern w:val="1"/>
          <w:sz w:val="24"/>
          <w:szCs w:val="24"/>
          <w:lang w:eastAsia="hi-IN" w:bidi="hi-IN"/>
        </w:rPr>
      </w:pPr>
      <w:r w:rsidRPr="00FC1CE5">
        <w:rPr>
          <w:rFonts w:ascii="Arial" w:hAnsi="Arial" w:cs="Arial"/>
          <w:kern w:val="1"/>
          <w:sz w:val="24"/>
          <w:szCs w:val="24"/>
          <w:lang w:eastAsia="hi-IN" w:bidi="hi-IN"/>
        </w:rPr>
        <w:t>Με αίσθημα ευθύνης ανανεώνουμε το ραντεβού μας για τις «Γεύσεις &amp; Όψεις 2026» με στόχο την περαιτέρω εξέλιξη και αναβάθμιση του θεσμού αυτού!</w:t>
      </w:r>
    </w:p>
    <w:p w14:paraId="65B5866A" w14:textId="77777777" w:rsidR="00FC1CE5" w:rsidRPr="00FC1CE5" w:rsidRDefault="00FC1CE5" w:rsidP="00FC1CE5">
      <w:pPr>
        <w:widowControl w:val="0"/>
        <w:spacing w:after="120" w:line="240" w:lineRule="auto"/>
        <w:jc w:val="both"/>
        <w:rPr>
          <w:rFonts w:ascii="Arial" w:hAnsi="Arial" w:cs="Arial"/>
          <w:b/>
          <w:bCs/>
          <w:kern w:val="1"/>
          <w:sz w:val="24"/>
          <w:szCs w:val="24"/>
          <w:lang w:eastAsia="hi-IN" w:bidi="hi-IN"/>
        </w:rPr>
      </w:pPr>
      <w:r w:rsidRPr="00FC1CE5">
        <w:rPr>
          <w:rFonts w:ascii="Arial" w:hAnsi="Arial" w:cs="Arial"/>
          <w:kern w:val="1"/>
          <w:sz w:val="24"/>
          <w:szCs w:val="24"/>
          <w:lang w:eastAsia="hi-IN" w:bidi="hi-IN"/>
        </w:rPr>
        <w:t>Ευχαριστούμε ιδιαίτερα τους εκθέτες μας για την εμπιστοσύνη, την άμεση ανταπόκριση  και την ποιοτική τους παρουσία καθώς επίσης και όλους εσάς για τη στήριξη και τη συμβολή σας!</w:t>
      </w:r>
    </w:p>
    <w:p w14:paraId="49FB8E76" w14:textId="77777777" w:rsidR="00D474CC" w:rsidRDefault="00D474CC" w:rsidP="00F43834">
      <w:pPr>
        <w:spacing w:before="100" w:beforeAutospacing="1" w:after="100" w:afterAutospacing="1" w:line="240" w:lineRule="auto"/>
        <w:ind w:right="-1"/>
        <w:jc w:val="both"/>
        <w:rPr>
          <w:rFonts w:ascii="Tahoma" w:hAnsi="Tahoma" w:cs="Tahoma"/>
          <w:sz w:val="24"/>
          <w:szCs w:val="24"/>
        </w:rPr>
      </w:pPr>
    </w:p>
    <w:p w14:paraId="739D9FD7" w14:textId="77777777" w:rsidR="00B77F08" w:rsidRDefault="00B77F08" w:rsidP="00F43834">
      <w:pPr>
        <w:spacing w:before="100" w:beforeAutospacing="1" w:after="100" w:afterAutospacing="1" w:line="240" w:lineRule="auto"/>
        <w:ind w:right="-1"/>
        <w:jc w:val="both"/>
        <w:rPr>
          <w:rFonts w:ascii="Tahoma" w:hAnsi="Tahoma" w:cs="Tahoma"/>
          <w:sz w:val="24"/>
          <w:szCs w:val="24"/>
        </w:rPr>
      </w:pPr>
    </w:p>
    <w:p w14:paraId="71F8DCBE" w14:textId="7DD3CD85" w:rsidR="00F55F9B" w:rsidRPr="00F55F9B" w:rsidRDefault="0013677E" w:rsidP="00F55F9B">
      <w:pPr>
        <w:ind w:left="2880" w:firstLine="720"/>
        <w:rPr>
          <w:rFonts w:ascii="Tahoma" w:hAnsi="Tahoma" w:cs="Tahoma"/>
          <w:b/>
          <w:bCs/>
        </w:rPr>
      </w:pPr>
      <w:r w:rsidRPr="00C97FF2">
        <w:rPr>
          <w:rFonts w:ascii="Tahoma" w:hAnsi="Tahoma" w:cs="Tahoma"/>
        </w:rPr>
        <w:t xml:space="preserve"> </w:t>
      </w:r>
      <w:r w:rsidR="00D47326" w:rsidRPr="00C97FF2">
        <w:rPr>
          <w:rFonts w:ascii="Tahoma" w:hAnsi="Tahoma" w:cs="Tahoma"/>
          <w:b/>
          <w:bCs/>
        </w:rPr>
        <w:t>Ο Πρόεδρος</w:t>
      </w:r>
    </w:p>
    <w:p w14:paraId="51DAA7D1" w14:textId="16E6BB70" w:rsidR="003E3921" w:rsidRPr="00C97FF2" w:rsidRDefault="002115B8" w:rsidP="00950973">
      <w:pPr>
        <w:tabs>
          <w:tab w:val="left" w:pos="3348"/>
        </w:tabs>
        <w:rPr>
          <w:rFonts w:ascii="Tahoma" w:hAnsi="Tahoma" w:cs="Tahoma"/>
          <w:b/>
          <w:bCs/>
        </w:rPr>
      </w:pPr>
      <w:r w:rsidRPr="00C97FF2">
        <w:rPr>
          <w:rFonts w:ascii="Tahoma" w:hAnsi="Tahoma" w:cs="Tahoma"/>
          <w:b/>
          <w:bCs/>
        </w:rPr>
        <w:tab/>
      </w:r>
      <w:r w:rsidR="00A270FC" w:rsidRPr="00C97FF2">
        <w:rPr>
          <w:rFonts w:ascii="Tahoma" w:hAnsi="Tahoma" w:cs="Tahoma"/>
          <w:b/>
          <w:bCs/>
        </w:rPr>
        <w:t xml:space="preserve"> Φώτιος </w:t>
      </w:r>
      <w:proofErr w:type="spellStart"/>
      <w:r w:rsidR="00A270FC" w:rsidRPr="00C97FF2">
        <w:rPr>
          <w:rFonts w:ascii="Tahoma" w:hAnsi="Tahoma" w:cs="Tahoma"/>
          <w:b/>
          <w:bCs/>
        </w:rPr>
        <w:t>Δαμούλος</w:t>
      </w:r>
      <w:proofErr w:type="spellEnd"/>
    </w:p>
    <w:sectPr w:rsidR="003E3921" w:rsidRPr="00C97FF2" w:rsidSect="008D6C6E">
      <w:pgSz w:w="11906" w:h="16838"/>
      <w:pgMar w:top="426" w:right="1274" w:bottom="1135" w:left="1418"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73">
    <w:altName w:val="Times New Roman"/>
    <w:charset w:val="A1"/>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442F"/>
    <w:multiLevelType w:val="hybridMultilevel"/>
    <w:tmpl w:val="FF8C5F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6907B2"/>
    <w:multiLevelType w:val="hybridMultilevel"/>
    <w:tmpl w:val="F7A87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7B4FBE"/>
    <w:multiLevelType w:val="hybridMultilevel"/>
    <w:tmpl w:val="F3D83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0B4E0A"/>
    <w:multiLevelType w:val="hybridMultilevel"/>
    <w:tmpl w:val="8648D7C2"/>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4" w15:restartNumberingAfterBreak="0">
    <w:nsid w:val="50102B88"/>
    <w:multiLevelType w:val="hybridMultilevel"/>
    <w:tmpl w:val="8A4ACE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5614351">
    <w:abstractNumId w:val="1"/>
  </w:num>
  <w:num w:numId="2" w16cid:durableId="499808110">
    <w:abstractNumId w:val="0"/>
  </w:num>
  <w:num w:numId="3" w16cid:durableId="1599409827">
    <w:abstractNumId w:val="2"/>
  </w:num>
  <w:num w:numId="4" w16cid:durableId="1920560970">
    <w:abstractNumId w:val="3"/>
  </w:num>
  <w:num w:numId="5" w16cid:durableId="2094356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70"/>
    <w:rsid w:val="00002D98"/>
    <w:rsid w:val="00004A04"/>
    <w:rsid w:val="00031110"/>
    <w:rsid w:val="00037DF9"/>
    <w:rsid w:val="00041ACF"/>
    <w:rsid w:val="000439F4"/>
    <w:rsid w:val="00044E69"/>
    <w:rsid w:val="00057653"/>
    <w:rsid w:val="000636E4"/>
    <w:rsid w:val="0009368C"/>
    <w:rsid w:val="000C7688"/>
    <w:rsid w:val="000D3ECE"/>
    <w:rsid w:val="000E5FEA"/>
    <w:rsid w:val="000E7B9E"/>
    <w:rsid w:val="00100317"/>
    <w:rsid w:val="0010473D"/>
    <w:rsid w:val="001055D1"/>
    <w:rsid w:val="00112550"/>
    <w:rsid w:val="001146D3"/>
    <w:rsid w:val="001333C4"/>
    <w:rsid w:val="0013677E"/>
    <w:rsid w:val="00147877"/>
    <w:rsid w:val="0017114E"/>
    <w:rsid w:val="00177B09"/>
    <w:rsid w:val="0018617E"/>
    <w:rsid w:val="00194C55"/>
    <w:rsid w:val="001D7AA3"/>
    <w:rsid w:val="001F595E"/>
    <w:rsid w:val="001F70B1"/>
    <w:rsid w:val="001F7170"/>
    <w:rsid w:val="00201788"/>
    <w:rsid w:val="002115B8"/>
    <w:rsid w:val="00212718"/>
    <w:rsid w:val="002346A3"/>
    <w:rsid w:val="002602C3"/>
    <w:rsid w:val="002B0590"/>
    <w:rsid w:val="002B6F5E"/>
    <w:rsid w:val="002E0BE8"/>
    <w:rsid w:val="002F10E7"/>
    <w:rsid w:val="00327AE6"/>
    <w:rsid w:val="00341D70"/>
    <w:rsid w:val="00353D87"/>
    <w:rsid w:val="0038551A"/>
    <w:rsid w:val="003875AC"/>
    <w:rsid w:val="003A2683"/>
    <w:rsid w:val="003A6F82"/>
    <w:rsid w:val="003B16AC"/>
    <w:rsid w:val="003B66EE"/>
    <w:rsid w:val="003B6BAF"/>
    <w:rsid w:val="003C0346"/>
    <w:rsid w:val="003C79FB"/>
    <w:rsid w:val="003D1C0D"/>
    <w:rsid w:val="003D3058"/>
    <w:rsid w:val="003D46AE"/>
    <w:rsid w:val="003D72E1"/>
    <w:rsid w:val="003E3921"/>
    <w:rsid w:val="003F3FFF"/>
    <w:rsid w:val="00401931"/>
    <w:rsid w:val="00416BCB"/>
    <w:rsid w:val="00416C81"/>
    <w:rsid w:val="0042523D"/>
    <w:rsid w:val="00437BC9"/>
    <w:rsid w:val="0044537D"/>
    <w:rsid w:val="00446933"/>
    <w:rsid w:val="00452C28"/>
    <w:rsid w:val="0048145E"/>
    <w:rsid w:val="004A095C"/>
    <w:rsid w:val="004B3521"/>
    <w:rsid w:val="004C1621"/>
    <w:rsid w:val="004D4864"/>
    <w:rsid w:val="004D5D34"/>
    <w:rsid w:val="004F07C9"/>
    <w:rsid w:val="004F5FA5"/>
    <w:rsid w:val="004F7EFB"/>
    <w:rsid w:val="00502FCC"/>
    <w:rsid w:val="00504A6C"/>
    <w:rsid w:val="00523F1A"/>
    <w:rsid w:val="0052528C"/>
    <w:rsid w:val="0054522C"/>
    <w:rsid w:val="00550757"/>
    <w:rsid w:val="00550BBE"/>
    <w:rsid w:val="005550EC"/>
    <w:rsid w:val="00561FCD"/>
    <w:rsid w:val="00567132"/>
    <w:rsid w:val="00572C59"/>
    <w:rsid w:val="00574B6E"/>
    <w:rsid w:val="00576FAB"/>
    <w:rsid w:val="00583AB9"/>
    <w:rsid w:val="005842D2"/>
    <w:rsid w:val="0058683A"/>
    <w:rsid w:val="005C354A"/>
    <w:rsid w:val="005D668A"/>
    <w:rsid w:val="005D6F97"/>
    <w:rsid w:val="005E50B2"/>
    <w:rsid w:val="005F4B90"/>
    <w:rsid w:val="006154EE"/>
    <w:rsid w:val="0062398A"/>
    <w:rsid w:val="006441B6"/>
    <w:rsid w:val="006505D3"/>
    <w:rsid w:val="0066268E"/>
    <w:rsid w:val="00663811"/>
    <w:rsid w:val="006773A6"/>
    <w:rsid w:val="00684477"/>
    <w:rsid w:val="00694FD7"/>
    <w:rsid w:val="006F7825"/>
    <w:rsid w:val="00705079"/>
    <w:rsid w:val="00711046"/>
    <w:rsid w:val="00735195"/>
    <w:rsid w:val="00735236"/>
    <w:rsid w:val="00744695"/>
    <w:rsid w:val="00747566"/>
    <w:rsid w:val="007548E2"/>
    <w:rsid w:val="00765994"/>
    <w:rsid w:val="0078166F"/>
    <w:rsid w:val="007856BF"/>
    <w:rsid w:val="00787804"/>
    <w:rsid w:val="00790861"/>
    <w:rsid w:val="007A5EDE"/>
    <w:rsid w:val="007C6E16"/>
    <w:rsid w:val="007D38D9"/>
    <w:rsid w:val="00806642"/>
    <w:rsid w:val="00806FBC"/>
    <w:rsid w:val="00826AD7"/>
    <w:rsid w:val="008355BD"/>
    <w:rsid w:val="008440AD"/>
    <w:rsid w:val="00845F2A"/>
    <w:rsid w:val="008747FA"/>
    <w:rsid w:val="008B0954"/>
    <w:rsid w:val="008B5095"/>
    <w:rsid w:val="008C3E01"/>
    <w:rsid w:val="008D0DBC"/>
    <w:rsid w:val="008D6C6E"/>
    <w:rsid w:val="008F2B3A"/>
    <w:rsid w:val="00930B3D"/>
    <w:rsid w:val="00950973"/>
    <w:rsid w:val="0099413A"/>
    <w:rsid w:val="00996847"/>
    <w:rsid w:val="00997593"/>
    <w:rsid w:val="009B4EF4"/>
    <w:rsid w:val="009E1F34"/>
    <w:rsid w:val="009E6366"/>
    <w:rsid w:val="00A016C9"/>
    <w:rsid w:val="00A07984"/>
    <w:rsid w:val="00A270FC"/>
    <w:rsid w:val="00A27C78"/>
    <w:rsid w:val="00A42A81"/>
    <w:rsid w:val="00A53D5B"/>
    <w:rsid w:val="00A54ACF"/>
    <w:rsid w:val="00A91D6A"/>
    <w:rsid w:val="00AD360A"/>
    <w:rsid w:val="00AD5F9E"/>
    <w:rsid w:val="00AE2A70"/>
    <w:rsid w:val="00AF789E"/>
    <w:rsid w:val="00B11FF2"/>
    <w:rsid w:val="00B24384"/>
    <w:rsid w:val="00B250DE"/>
    <w:rsid w:val="00B41DAF"/>
    <w:rsid w:val="00B5216E"/>
    <w:rsid w:val="00B534ED"/>
    <w:rsid w:val="00B678EB"/>
    <w:rsid w:val="00B721CD"/>
    <w:rsid w:val="00B7409C"/>
    <w:rsid w:val="00B77F08"/>
    <w:rsid w:val="00BD6393"/>
    <w:rsid w:val="00BE724D"/>
    <w:rsid w:val="00C213BE"/>
    <w:rsid w:val="00C324F5"/>
    <w:rsid w:val="00C468CA"/>
    <w:rsid w:val="00C66022"/>
    <w:rsid w:val="00C9019E"/>
    <w:rsid w:val="00C94439"/>
    <w:rsid w:val="00C97FF2"/>
    <w:rsid w:val="00CA72F4"/>
    <w:rsid w:val="00CA767E"/>
    <w:rsid w:val="00CA7F4F"/>
    <w:rsid w:val="00CC47AC"/>
    <w:rsid w:val="00CE2C36"/>
    <w:rsid w:val="00CE40BF"/>
    <w:rsid w:val="00D124B8"/>
    <w:rsid w:val="00D3248F"/>
    <w:rsid w:val="00D362B4"/>
    <w:rsid w:val="00D43D31"/>
    <w:rsid w:val="00D4693A"/>
    <w:rsid w:val="00D47028"/>
    <w:rsid w:val="00D47326"/>
    <w:rsid w:val="00D474CC"/>
    <w:rsid w:val="00D503CC"/>
    <w:rsid w:val="00D761F1"/>
    <w:rsid w:val="00D80BA3"/>
    <w:rsid w:val="00D920E8"/>
    <w:rsid w:val="00D9251D"/>
    <w:rsid w:val="00D9416A"/>
    <w:rsid w:val="00DB12C2"/>
    <w:rsid w:val="00DE5FE2"/>
    <w:rsid w:val="00DE7744"/>
    <w:rsid w:val="00E05A47"/>
    <w:rsid w:val="00E22CCD"/>
    <w:rsid w:val="00E413DD"/>
    <w:rsid w:val="00E56169"/>
    <w:rsid w:val="00E85E77"/>
    <w:rsid w:val="00E8694F"/>
    <w:rsid w:val="00E86F1D"/>
    <w:rsid w:val="00EC7CA7"/>
    <w:rsid w:val="00ED0712"/>
    <w:rsid w:val="00ED6392"/>
    <w:rsid w:val="00EE5D1D"/>
    <w:rsid w:val="00EF6B44"/>
    <w:rsid w:val="00F00C01"/>
    <w:rsid w:val="00F05CC0"/>
    <w:rsid w:val="00F1013F"/>
    <w:rsid w:val="00F22FA9"/>
    <w:rsid w:val="00F319F8"/>
    <w:rsid w:val="00F42222"/>
    <w:rsid w:val="00F43834"/>
    <w:rsid w:val="00F55F9B"/>
    <w:rsid w:val="00F57A70"/>
    <w:rsid w:val="00F6122B"/>
    <w:rsid w:val="00F65651"/>
    <w:rsid w:val="00F8392F"/>
    <w:rsid w:val="00F9639B"/>
    <w:rsid w:val="00F96924"/>
    <w:rsid w:val="00FA20E6"/>
    <w:rsid w:val="00FA2724"/>
    <w:rsid w:val="00FB672A"/>
    <w:rsid w:val="00FC09E4"/>
    <w:rsid w:val="00FC1CE5"/>
    <w:rsid w:val="00FD2133"/>
    <w:rsid w:val="00FE18DF"/>
    <w:rsid w:val="00FF7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C30129"/>
  <w15:docId w15:val="{BD518A11-700E-40B9-A263-3901628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FB"/>
    <w:pPr>
      <w:suppressAutoHyphens/>
      <w:spacing w:after="200" w:line="276" w:lineRule="auto"/>
    </w:pPr>
    <w:rPr>
      <w:rFonts w:ascii="Calibri" w:eastAsia="SimSun" w:hAnsi="Calibri" w:cs="font173"/>
      <w:sz w:val="22"/>
      <w:szCs w:val="22"/>
      <w:lang w:eastAsia="ar-SA"/>
    </w:rPr>
  </w:style>
  <w:style w:type="paragraph" w:styleId="1">
    <w:name w:val="heading 1"/>
    <w:basedOn w:val="a"/>
    <w:next w:val="a"/>
    <w:link w:val="1Char"/>
    <w:qFormat/>
    <w:rsid w:val="0099413A"/>
    <w:pPr>
      <w:keepNext/>
      <w:suppressAutoHyphens w:val="0"/>
      <w:spacing w:after="0" w:line="240" w:lineRule="auto"/>
      <w:outlineLvl w:val="0"/>
    </w:pPr>
    <w:rPr>
      <w:rFonts w:ascii="Times New Roman" w:eastAsia="Times New Roman" w:hAnsi="Times New Roman" w:cs="Times New Roman"/>
      <w:b/>
      <w:bCs/>
      <w:sz w:val="24"/>
      <w:szCs w:val="24"/>
      <w:lang w:eastAsia="el-GR"/>
    </w:rPr>
  </w:style>
  <w:style w:type="paragraph" w:styleId="4">
    <w:name w:val="heading 4"/>
    <w:basedOn w:val="a"/>
    <w:next w:val="a"/>
    <w:link w:val="4Char"/>
    <w:qFormat/>
    <w:rsid w:val="0099413A"/>
    <w:pPr>
      <w:keepNext/>
      <w:suppressAutoHyphens w:val="0"/>
      <w:spacing w:after="0" w:line="240" w:lineRule="auto"/>
      <w:jc w:val="center"/>
      <w:outlineLvl w:val="3"/>
    </w:pPr>
    <w:rPr>
      <w:rFonts w:ascii="Times New Roman" w:eastAsia="Times New Roman" w:hAnsi="Times New Roman" w:cs="Times New Roman"/>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Προεπιλεγμένη γραμματοσειρά1"/>
    <w:rsid w:val="003C79FB"/>
  </w:style>
  <w:style w:type="character" w:styleId="-">
    <w:name w:val="Hyperlink"/>
    <w:basedOn w:val="10"/>
    <w:rsid w:val="003C79FB"/>
    <w:rPr>
      <w:color w:val="0000FF"/>
      <w:u w:val="single"/>
    </w:rPr>
  </w:style>
  <w:style w:type="paragraph" w:customStyle="1" w:styleId="a3">
    <w:name w:val="Επικεφαλίδα"/>
    <w:basedOn w:val="a"/>
    <w:next w:val="a4"/>
    <w:rsid w:val="003C79FB"/>
    <w:pPr>
      <w:keepNext/>
      <w:spacing w:before="240" w:after="120"/>
    </w:pPr>
    <w:rPr>
      <w:rFonts w:ascii="Arial" w:eastAsia="Microsoft YaHei" w:hAnsi="Arial" w:cs="Mangal"/>
      <w:sz w:val="28"/>
      <w:szCs w:val="28"/>
    </w:rPr>
  </w:style>
  <w:style w:type="paragraph" w:styleId="a4">
    <w:name w:val="Body Text"/>
    <w:basedOn w:val="a"/>
    <w:link w:val="Char"/>
    <w:rsid w:val="003C79FB"/>
    <w:pPr>
      <w:spacing w:after="120"/>
    </w:pPr>
  </w:style>
  <w:style w:type="paragraph" w:styleId="a5">
    <w:name w:val="List"/>
    <w:basedOn w:val="a4"/>
    <w:rsid w:val="003C79FB"/>
    <w:rPr>
      <w:rFonts w:cs="Mangal"/>
    </w:rPr>
  </w:style>
  <w:style w:type="paragraph" w:customStyle="1" w:styleId="11">
    <w:name w:val="Λεζάντα1"/>
    <w:basedOn w:val="a"/>
    <w:rsid w:val="003C79FB"/>
    <w:pPr>
      <w:suppressLineNumbers/>
      <w:spacing w:before="120" w:after="120"/>
    </w:pPr>
    <w:rPr>
      <w:rFonts w:cs="Mangal"/>
      <w:i/>
      <w:iCs/>
      <w:sz w:val="24"/>
      <w:szCs w:val="24"/>
    </w:rPr>
  </w:style>
  <w:style w:type="paragraph" w:customStyle="1" w:styleId="a6">
    <w:name w:val="Ευρετήριο"/>
    <w:basedOn w:val="a"/>
    <w:rsid w:val="003C79FB"/>
    <w:pPr>
      <w:suppressLineNumbers/>
    </w:pPr>
    <w:rPr>
      <w:rFonts w:cs="Mangal"/>
    </w:rPr>
  </w:style>
  <w:style w:type="character" w:customStyle="1" w:styleId="fontstyle01">
    <w:name w:val="fontstyle01"/>
    <w:basedOn w:val="a0"/>
    <w:rsid w:val="00AE2A70"/>
    <w:rPr>
      <w:rFonts w:ascii="Arial" w:hAnsi="Arial" w:cs="Arial" w:hint="default"/>
      <w:b/>
      <w:bCs/>
      <w:i w:val="0"/>
      <w:iCs w:val="0"/>
      <w:color w:val="000000"/>
      <w:sz w:val="20"/>
      <w:szCs w:val="20"/>
    </w:rPr>
  </w:style>
  <w:style w:type="character" w:customStyle="1" w:styleId="1Char">
    <w:name w:val="Επικεφαλίδα 1 Char"/>
    <w:basedOn w:val="a0"/>
    <w:link w:val="1"/>
    <w:rsid w:val="0099413A"/>
    <w:rPr>
      <w:b/>
      <w:bCs/>
      <w:sz w:val="24"/>
      <w:szCs w:val="24"/>
    </w:rPr>
  </w:style>
  <w:style w:type="character" w:customStyle="1" w:styleId="4Char">
    <w:name w:val="Επικεφαλίδα 4 Char"/>
    <w:basedOn w:val="a0"/>
    <w:link w:val="4"/>
    <w:rsid w:val="0099413A"/>
    <w:rPr>
      <w:sz w:val="28"/>
      <w:szCs w:val="24"/>
    </w:rPr>
  </w:style>
  <w:style w:type="paragraph" w:styleId="a7">
    <w:name w:val="Balloon Text"/>
    <w:basedOn w:val="a"/>
    <w:link w:val="Char0"/>
    <w:uiPriority w:val="99"/>
    <w:semiHidden/>
    <w:unhideWhenUsed/>
    <w:rsid w:val="00826AD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826AD7"/>
    <w:rPr>
      <w:rFonts w:ascii="Tahoma" w:eastAsia="SimSun" w:hAnsi="Tahoma" w:cs="Tahoma"/>
      <w:sz w:val="16"/>
      <w:szCs w:val="16"/>
      <w:lang w:eastAsia="ar-SA"/>
    </w:rPr>
  </w:style>
  <w:style w:type="paragraph" w:styleId="Web">
    <w:name w:val="Normal (Web)"/>
    <w:basedOn w:val="a"/>
    <w:uiPriority w:val="99"/>
    <w:semiHidden/>
    <w:unhideWhenUsed/>
    <w:rsid w:val="00663811"/>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663811"/>
    <w:rPr>
      <w:b/>
      <w:bCs/>
    </w:rPr>
  </w:style>
  <w:style w:type="character" w:styleId="a9">
    <w:name w:val="Unresolved Mention"/>
    <w:basedOn w:val="a0"/>
    <w:uiPriority w:val="99"/>
    <w:semiHidden/>
    <w:unhideWhenUsed/>
    <w:rsid w:val="00A270FC"/>
    <w:rPr>
      <w:color w:val="605E5C"/>
      <w:shd w:val="clear" w:color="auto" w:fill="E1DFDD"/>
    </w:rPr>
  </w:style>
  <w:style w:type="paragraph" w:styleId="aa">
    <w:name w:val="List Paragraph"/>
    <w:basedOn w:val="a"/>
    <w:uiPriority w:val="34"/>
    <w:qFormat/>
    <w:rsid w:val="00C324F5"/>
    <w:pPr>
      <w:suppressAutoHyphens w:val="0"/>
      <w:spacing w:after="80" w:line="240" w:lineRule="auto"/>
      <w:ind w:left="720"/>
      <w:contextualSpacing/>
    </w:pPr>
    <w:rPr>
      <w:rFonts w:asciiTheme="minorHAnsi" w:eastAsiaTheme="minorHAnsi" w:hAnsiTheme="minorHAnsi" w:cstheme="minorBidi"/>
      <w:lang w:eastAsia="en-US"/>
    </w:rPr>
  </w:style>
  <w:style w:type="paragraph" w:customStyle="1" w:styleId="Standard">
    <w:name w:val="Standard"/>
    <w:rsid w:val="00194C55"/>
    <w:pPr>
      <w:suppressAutoHyphens/>
      <w:autoSpaceDN w:val="0"/>
      <w:spacing w:after="160" w:line="259" w:lineRule="auto"/>
      <w:textAlignment w:val="baseline"/>
    </w:pPr>
    <w:rPr>
      <w:rFonts w:ascii="Calibri" w:eastAsia="SimSun" w:hAnsi="Calibri" w:cs="Tahoma"/>
      <w:kern w:val="3"/>
      <w:sz w:val="22"/>
      <w:szCs w:val="22"/>
      <w:lang w:eastAsia="en-US"/>
    </w:rPr>
  </w:style>
  <w:style w:type="character" w:customStyle="1" w:styleId="Char">
    <w:name w:val="Σώμα κειμένου Char"/>
    <w:basedOn w:val="a0"/>
    <w:link w:val="a4"/>
    <w:rsid w:val="00E05A47"/>
    <w:rPr>
      <w:rFonts w:ascii="Calibri" w:eastAsia="SimSun" w:hAnsi="Calibri" w:cs="font173"/>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7601">
      <w:bodyDiv w:val="1"/>
      <w:marLeft w:val="0"/>
      <w:marRight w:val="0"/>
      <w:marTop w:val="0"/>
      <w:marBottom w:val="0"/>
      <w:divBdr>
        <w:top w:val="none" w:sz="0" w:space="0" w:color="auto"/>
        <w:left w:val="none" w:sz="0" w:space="0" w:color="auto"/>
        <w:bottom w:val="none" w:sz="0" w:space="0" w:color="auto"/>
        <w:right w:val="none" w:sz="0" w:space="0" w:color="auto"/>
      </w:divBdr>
      <w:divsChild>
        <w:div w:id="1981644175">
          <w:marLeft w:val="0"/>
          <w:marRight w:val="0"/>
          <w:marTop w:val="0"/>
          <w:marBottom w:val="0"/>
          <w:divBdr>
            <w:top w:val="none" w:sz="0" w:space="0" w:color="auto"/>
            <w:left w:val="none" w:sz="0" w:space="0" w:color="auto"/>
            <w:bottom w:val="none" w:sz="0" w:space="0" w:color="auto"/>
            <w:right w:val="none" w:sz="0" w:space="0" w:color="auto"/>
          </w:divBdr>
          <w:divsChild>
            <w:div w:id="2940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9380">
      <w:bodyDiv w:val="1"/>
      <w:marLeft w:val="0"/>
      <w:marRight w:val="0"/>
      <w:marTop w:val="0"/>
      <w:marBottom w:val="0"/>
      <w:divBdr>
        <w:top w:val="none" w:sz="0" w:space="0" w:color="auto"/>
        <w:left w:val="none" w:sz="0" w:space="0" w:color="auto"/>
        <w:bottom w:val="none" w:sz="0" w:space="0" w:color="auto"/>
        <w:right w:val="none" w:sz="0" w:space="0" w:color="auto"/>
      </w:divBdr>
    </w:div>
    <w:div w:id="1230188502">
      <w:bodyDiv w:val="1"/>
      <w:marLeft w:val="0"/>
      <w:marRight w:val="0"/>
      <w:marTop w:val="0"/>
      <w:marBottom w:val="0"/>
      <w:divBdr>
        <w:top w:val="none" w:sz="0" w:space="0" w:color="auto"/>
        <w:left w:val="none" w:sz="0" w:space="0" w:color="auto"/>
        <w:bottom w:val="none" w:sz="0" w:space="0" w:color="auto"/>
        <w:right w:val="none" w:sz="0" w:space="0" w:color="auto"/>
      </w:divBdr>
    </w:div>
    <w:div w:id="1257864134">
      <w:bodyDiv w:val="1"/>
      <w:marLeft w:val="0"/>
      <w:marRight w:val="0"/>
      <w:marTop w:val="0"/>
      <w:marBottom w:val="0"/>
      <w:divBdr>
        <w:top w:val="none" w:sz="0" w:space="0" w:color="auto"/>
        <w:left w:val="none" w:sz="0" w:space="0" w:color="auto"/>
        <w:bottom w:val="none" w:sz="0" w:space="0" w:color="auto"/>
        <w:right w:val="none" w:sz="0" w:space="0" w:color="auto"/>
      </w:divBdr>
    </w:div>
    <w:div w:id="1735808924">
      <w:bodyDiv w:val="1"/>
      <w:marLeft w:val="0"/>
      <w:marRight w:val="0"/>
      <w:marTop w:val="0"/>
      <w:marBottom w:val="0"/>
      <w:divBdr>
        <w:top w:val="none" w:sz="0" w:space="0" w:color="auto"/>
        <w:left w:val="none" w:sz="0" w:space="0" w:color="auto"/>
        <w:bottom w:val="none" w:sz="0" w:space="0" w:color="auto"/>
        <w:right w:val="none" w:sz="0" w:space="0" w:color="auto"/>
      </w:divBdr>
    </w:div>
    <w:div w:id="1738016158">
      <w:bodyDiv w:val="1"/>
      <w:marLeft w:val="0"/>
      <w:marRight w:val="0"/>
      <w:marTop w:val="0"/>
      <w:marBottom w:val="0"/>
      <w:divBdr>
        <w:top w:val="none" w:sz="0" w:space="0" w:color="auto"/>
        <w:left w:val="none" w:sz="0" w:space="0" w:color="auto"/>
        <w:bottom w:val="none" w:sz="0" w:space="0" w:color="auto"/>
        <w:right w:val="none" w:sz="0" w:space="0" w:color="auto"/>
      </w:divBdr>
    </w:div>
    <w:div w:id="1794784675">
      <w:bodyDiv w:val="1"/>
      <w:marLeft w:val="0"/>
      <w:marRight w:val="0"/>
      <w:marTop w:val="0"/>
      <w:marBottom w:val="0"/>
      <w:divBdr>
        <w:top w:val="none" w:sz="0" w:space="0" w:color="auto"/>
        <w:left w:val="none" w:sz="0" w:space="0" w:color="auto"/>
        <w:bottom w:val="none" w:sz="0" w:space="0" w:color="auto"/>
        <w:right w:val="none" w:sz="0" w:space="0" w:color="auto"/>
      </w:divBdr>
    </w:div>
    <w:div w:id="19861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ear@otenet.g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c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2848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2025-08-25T06:24:00Z</cp:lastPrinted>
  <dcterms:created xsi:type="dcterms:W3CDTF">2024-08-26T12:28:00Z</dcterms:created>
  <dcterms:modified xsi:type="dcterms:W3CDTF">2025-08-25T06:56:00Z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